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bookmarkStart w:id="0" w:name="_GoBack"/>
      <w:bookmarkEnd w:id="0"/>
      <w:r w:rsidRPr="0057447C">
        <w:rPr>
          <w:rFonts w:ascii="Times New Roman" w:eastAsia="Times New Roman" w:hAnsi="Times New Roman" w:cs="Times New Roman"/>
          <w:b/>
          <w:bCs/>
          <w:color w:val="000000" w:themeColor="text1"/>
          <w:sz w:val="24"/>
          <w:szCs w:val="24"/>
          <w:bdr w:val="none" w:sz="0" w:space="0" w:color="auto" w:frame="1"/>
          <w:lang w:eastAsia="ru-RU"/>
        </w:rPr>
        <w:t>Олимпиадные задания по немецкому языку для 7 класса. Время выполнения 45 минут.</w:t>
      </w:r>
    </w:p>
    <w:p w:rsidR="00393C1A" w:rsidRPr="0057447C" w:rsidRDefault="00393C1A" w:rsidP="00393C1A">
      <w:pPr>
        <w:shd w:val="clear" w:color="auto" w:fill="FFFFFF"/>
        <w:spacing w:after="0" w:line="384"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Раздел 1. Чтение</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 xml:space="preserve">Задание 1. Прочитай текст и выполни задание. </w:t>
      </w:r>
      <w:r w:rsidRPr="0057447C">
        <w:rPr>
          <w:rFonts w:ascii="Times New Roman" w:eastAsia="Times New Roman" w:hAnsi="Times New Roman" w:cs="Times New Roman"/>
          <w:b/>
          <w:bCs/>
          <w:color w:val="000000" w:themeColor="text1"/>
          <w:sz w:val="24"/>
          <w:szCs w:val="24"/>
          <w:bdr w:val="none" w:sz="0" w:space="0" w:color="auto" w:frame="1"/>
          <w:lang w:val="de-DE" w:eastAsia="ru-RU"/>
        </w:rPr>
        <w:t>(max 7</w:t>
      </w:r>
      <w:r w:rsidRPr="0057447C">
        <w:rPr>
          <w:rFonts w:ascii="Times New Roman" w:eastAsia="Times New Roman" w:hAnsi="Times New Roman" w:cs="Times New Roman"/>
          <w:b/>
          <w:bCs/>
          <w:color w:val="000000" w:themeColor="text1"/>
          <w:sz w:val="24"/>
          <w:szCs w:val="24"/>
          <w:bdr w:val="none" w:sz="0" w:space="0" w:color="auto" w:frame="1"/>
          <w:lang w:eastAsia="ru-RU"/>
        </w:rPr>
        <w:t>б</w:t>
      </w:r>
      <w:r w:rsidRPr="0057447C">
        <w:rPr>
          <w:rFonts w:ascii="Times New Roman" w:eastAsia="Times New Roman" w:hAnsi="Times New Roman" w:cs="Times New Roman"/>
          <w:b/>
          <w:bCs/>
          <w:color w:val="000000" w:themeColor="text1"/>
          <w:sz w:val="24"/>
          <w:szCs w:val="24"/>
          <w:bdr w:val="none" w:sz="0" w:space="0" w:color="auto" w:frame="1"/>
          <w:lang w:val="de-DE" w:eastAsia="ru-RU"/>
        </w:rPr>
        <w:t>)</w:t>
      </w:r>
    </w:p>
    <w:p w:rsidR="00393C1A" w:rsidRPr="0057447C" w:rsidRDefault="00393C1A" w:rsidP="00393C1A">
      <w:pPr>
        <w:shd w:val="clear" w:color="auto" w:fill="FFFFFF"/>
        <w:spacing w:after="0" w:line="384" w:lineRule="atLeast"/>
        <w:jc w:val="center"/>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b/>
          <w:bCs/>
          <w:color w:val="000000" w:themeColor="text1"/>
          <w:sz w:val="24"/>
          <w:szCs w:val="24"/>
          <w:bdr w:val="none" w:sz="0" w:space="0" w:color="auto" w:frame="1"/>
          <w:lang w:val="de-DE" w:eastAsia="ru-RU"/>
        </w:rPr>
        <w:t>« Es war einmal vor langer Zeit…“</w:t>
      </w:r>
    </w:p>
    <w:p w:rsidR="00393C1A" w:rsidRPr="0057447C" w:rsidRDefault="00393C1A" w:rsidP="00393C1A">
      <w:pPr>
        <w:shd w:val="clear" w:color="auto" w:fill="FFFFFF"/>
        <w:spacing w:after="0" w:line="384" w:lineRule="atLeast"/>
        <w:jc w:val="center"/>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b/>
          <w:bCs/>
          <w:color w:val="000000" w:themeColor="text1"/>
          <w:sz w:val="24"/>
          <w:szCs w:val="24"/>
          <w:bdr w:val="none" w:sz="0" w:space="0" w:color="auto" w:frame="1"/>
          <w:lang w:val="de-DE" w:eastAsia="ru-RU"/>
        </w:rPr>
        <w:t>Begegnungen auf Deutschlands Märchenstraße</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Willkommen in der Welt der mutigen Prinzen, guten Feen, des Gestiefelten Katers, Rotkäppchens und all der anderen wunderschönen Figuren aus den deutschen Märchen der Brüder Grimm. Willkommen auf der Deutschen Märchenstraße von Hanau nach Bremen. Hier fühlt man die Atmosphäre des Märchens, als ob man den Märchenfiguren begegnete.</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Es war einmal vorlanger Zeit, dass Esel, Hund, Kater und Hahn ausgezogen, in Bremen ihre Freiheit zu bekommen. Die Deutsche Märchenstraße verbindet Bremen mit Hameln und anderen Orten, an denen deutsche Sagen und Märchen entstanden. Insgesamt 600 Kilometer lang ist die romantische Strecke. Den Endpunkt bildet Hanau, wo Gebrüder Grimm geboren wurden. Hameln wurde weltberühmt durch den geheimnisvollen Rattenfänger. Er führte am 26. Juni 1284 mit seinem magischen Flötenspiel 130 Kinder aus der Stadt hinaus ins Unbekannte.</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Ein Museum in Bodenwerder erinnert an den phantasievollen Lügenbaron, Baron von Münchhausen, der hier geboren wurde und viele abenteuerliche Geschichten erzählte.</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Hunderte Jahre schlief Dornröschen. Dann endlich kam ein Prinz uns küsste sie wach. Diese Station der Märchenstraße liegt im Dornröschenschloß Sababurg, nicht weit von Bad Karlshafen.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Die Tour führt nach Münden. wo. wie es heißt, Werra und Fulda (zwei Nebenflüsse) sich küssen, um zur Weser zu werden.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In Kassel begannen die Brüder Grimm mit ihrer Märchensammlung. In Eschwege am Meißner Gebirge ist die Heimat von Frau Holle. Ebergötzen ist mit dem Namen von Wilhelm Busch und seinen Max-und-Moritz-Streichen verbunden. Dann kommt die Universitätsstadt Göttingen, wo die Brüder lehrten.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Das weltbekannte Märchen – Rotkäppchen soll in Schwalmstadt zu Hause sein. Auch heute tragen dort die jungen Schwälmerinnen traditionelle Kleidung mit dem roten Hütchen.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Am hohen Vogelsberg bei der Stadt Schluchtern sollen dieMärchenforscher unter anderen die Geschichte vom Sterntaler zum ersten Mal gehört haben.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In Hanau, am Endpunkt unserer Tour, begann der Lebensweg von Jakob und Wilhelm Grimm. Ein Denkmal erinnert an ihr Schaffen. Das schönste Denkmal sind ihre Märchen, die in der Literatur und in unseren Köpfen weiter wirken.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Найди соответствия между сказочными персонажами и литературными героями (1-7) и географическими названиями (</w:t>
      </w:r>
      <w:r w:rsidRPr="0057447C">
        <w:rPr>
          <w:rFonts w:ascii="Times New Roman" w:eastAsia="Times New Roman" w:hAnsi="Times New Roman" w:cs="Times New Roman"/>
          <w:b/>
          <w:bCs/>
          <w:color w:val="000000" w:themeColor="text1"/>
          <w:sz w:val="24"/>
          <w:szCs w:val="24"/>
          <w:bdr w:val="none" w:sz="0" w:space="0" w:color="auto" w:frame="1"/>
          <w:lang w:val="en-US" w:eastAsia="ru-RU"/>
        </w:rPr>
        <w:t>a </w:t>
      </w:r>
      <w:r w:rsidRPr="0057447C">
        <w:rPr>
          <w:rFonts w:ascii="Times New Roman" w:eastAsia="Times New Roman" w:hAnsi="Times New Roman" w:cs="Times New Roman"/>
          <w:b/>
          <w:bCs/>
          <w:color w:val="000000" w:themeColor="text1"/>
          <w:sz w:val="24"/>
          <w:szCs w:val="24"/>
          <w:bdr w:val="none" w:sz="0" w:space="0" w:color="auto" w:frame="1"/>
          <w:lang w:eastAsia="ru-RU"/>
        </w:rPr>
        <w:t>–</w:t>
      </w:r>
      <w:r w:rsidRPr="0057447C">
        <w:rPr>
          <w:rFonts w:ascii="Times New Roman" w:eastAsia="Times New Roman" w:hAnsi="Times New Roman" w:cs="Times New Roman"/>
          <w:b/>
          <w:bCs/>
          <w:color w:val="000000" w:themeColor="text1"/>
          <w:sz w:val="24"/>
          <w:szCs w:val="24"/>
          <w:bdr w:val="none" w:sz="0" w:space="0" w:color="auto" w:frame="1"/>
          <w:lang w:val="en-US" w:eastAsia="ru-RU"/>
        </w:rPr>
        <w:t> g</w:t>
      </w:r>
      <w:r w:rsidRPr="0057447C">
        <w:rPr>
          <w:rFonts w:ascii="Times New Roman" w:eastAsia="Times New Roman" w:hAnsi="Times New Roman" w:cs="Times New Roman"/>
          <w:b/>
          <w:bCs/>
          <w:color w:val="000000" w:themeColor="text1"/>
          <w:sz w:val="24"/>
          <w:szCs w:val="24"/>
          <w:bdr w:val="none" w:sz="0" w:space="0" w:color="auto" w:frame="1"/>
          <w:lang w:eastAsia="ru-RU"/>
        </w:rPr>
        <w:t>), с которыми они связаны, и заполни таблицу.</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der Esel, der Kater, der Hund und der Hahna) Sababurg</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t>der Rattenfänger b) Bodenwerder</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t>Baron von Münchhausen c) Bremen</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t>Dornröschen d) Eschwege</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t>Frau Holle e) Hameln</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t>Max und Moritz f) Schwalmstadt</w:t>
      </w:r>
    </w:p>
    <w:p w:rsidR="00393C1A" w:rsidRPr="0057447C" w:rsidRDefault="00393C1A" w:rsidP="00393C1A">
      <w:pPr>
        <w:numPr>
          <w:ilvl w:val="0"/>
          <w:numId w:val="1"/>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bdr w:val="none" w:sz="0" w:space="0" w:color="auto" w:frame="1"/>
          <w:lang w:eastAsia="ru-RU"/>
        </w:rPr>
        <w:lastRenderedPageBreak/>
        <w:t>Rotkäppchen g) Ebergötzen</w:t>
      </w: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393C1A" w:rsidRPr="0057447C" w:rsidTr="00393C1A">
        <w:tc>
          <w:tcPr>
            <w:tcW w:w="1367" w:type="dxa"/>
          </w:tcPr>
          <w:p w:rsidR="00393C1A" w:rsidRPr="0057447C" w:rsidRDefault="00393C1A" w:rsidP="00393C1A">
            <w:pPr>
              <w:jc w:val="center"/>
              <w:rPr>
                <w:color w:val="000000" w:themeColor="text1"/>
              </w:rPr>
            </w:pPr>
            <w:r w:rsidRPr="0057447C">
              <w:rPr>
                <w:color w:val="000000" w:themeColor="text1"/>
              </w:rPr>
              <w:t>1</w:t>
            </w:r>
          </w:p>
        </w:tc>
        <w:tc>
          <w:tcPr>
            <w:tcW w:w="1367" w:type="dxa"/>
          </w:tcPr>
          <w:p w:rsidR="00393C1A" w:rsidRPr="0057447C" w:rsidRDefault="00393C1A" w:rsidP="00393C1A">
            <w:pPr>
              <w:jc w:val="center"/>
              <w:rPr>
                <w:color w:val="000000" w:themeColor="text1"/>
              </w:rPr>
            </w:pPr>
            <w:r w:rsidRPr="0057447C">
              <w:rPr>
                <w:color w:val="000000" w:themeColor="text1"/>
              </w:rPr>
              <w:t>2</w:t>
            </w:r>
          </w:p>
        </w:tc>
        <w:tc>
          <w:tcPr>
            <w:tcW w:w="1367" w:type="dxa"/>
          </w:tcPr>
          <w:p w:rsidR="00393C1A" w:rsidRPr="0057447C" w:rsidRDefault="00393C1A" w:rsidP="00393C1A">
            <w:pPr>
              <w:jc w:val="center"/>
              <w:rPr>
                <w:color w:val="000000" w:themeColor="text1"/>
              </w:rPr>
            </w:pPr>
            <w:r w:rsidRPr="0057447C">
              <w:rPr>
                <w:color w:val="000000" w:themeColor="text1"/>
              </w:rPr>
              <w:t>3</w:t>
            </w:r>
          </w:p>
        </w:tc>
        <w:tc>
          <w:tcPr>
            <w:tcW w:w="1367" w:type="dxa"/>
          </w:tcPr>
          <w:p w:rsidR="00393C1A" w:rsidRPr="0057447C" w:rsidRDefault="00393C1A" w:rsidP="00393C1A">
            <w:pPr>
              <w:jc w:val="center"/>
              <w:rPr>
                <w:color w:val="000000" w:themeColor="text1"/>
              </w:rPr>
            </w:pPr>
            <w:r w:rsidRPr="0057447C">
              <w:rPr>
                <w:color w:val="000000" w:themeColor="text1"/>
              </w:rPr>
              <w:t>4</w:t>
            </w:r>
          </w:p>
        </w:tc>
        <w:tc>
          <w:tcPr>
            <w:tcW w:w="1367" w:type="dxa"/>
          </w:tcPr>
          <w:p w:rsidR="00393C1A" w:rsidRPr="0057447C" w:rsidRDefault="00393C1A" w:rsidP="00393C1A">
            <w:pPr>
              <w:jc w:val="center"/>
              <w:rPr>
                <w:color w:val="000000" w:themeColor="text1"/>
              </w:rPr>
            </w:pPr>
            <w:r w:rsidRPr="0057447C">
              <w:rPr>
                <w:color w:val="000000" w:themeColor="text1"/>
              </w:rPr>
              <w:t>5</w:t>
            </w:r>
          </w:p>
        </w:tc>
        <w:tc>
          <w:tcPr>
            <w:tcW w:w="1368" w:type="dxa"/>
          </w:tcPr>
          <w:p w:rsidR="00393C1A" w:rsidRPr="0057447C" w:rsidRDefault="00393C1A" w:rsidP="00393C1A">
            <w:pPr>
              <w:jc w:val="center"/>
              <w:rPr>
                <w:color w:val="000000" w:themeColor="text1"/>
              </w:rPr>
            </w:pPr>
            <w:r w:rsidRPr="0057447C">
              <w:rPr>
                <w:color w:val="000000" w:themeColor="text1"/>
              </w:rPr>
              <w:t>6</w:t>
            </w:r>
          </w:p>
        </w:tc>
        <w:tc>
          <w:tcPr>
            <w:tcW w:w="1368" w:type="dxa"/>
          </w:tcPr>
          <w:p w:rsidR="00393C1A" w:rsidRPr="0057447C" w:rsidRDefault="00393C1A" w:rsidP="00393C1A">
            <w:pPr>
              <w:jc w:val="center"/>
              <w:rPr>
                <w:color w:val="000000" w:themeColor="text1"/>
              </w:rPr>
            </w:pPr>
            <w:r w:rsidRPr="0057447C">
              <w:rPr>
                <w:color w:val="000000" w:themeColor="text1"/>
              </w:rPr>
              <w:t>7</w:t>
            </w:r>
          </w:p>
        </w:tc>
      </w:tr>
      <w:tr w:rsidR="00393C1A" w:rsidRPr="0057447C" w:rsidTr="00393C1A">
        <w:tc>
          <w:tcPr>
            <w:tcW w:w="1367" w:type="dxa"/>
          </w:tcPr>
          <w:p w:rsidR="00393C1A" w:rsidRPr="0057447C" w:rsidRDefault="00393C1A" w:rsidP="00393C1A">
            <w:pPr>
              <w:jc w:val="center"/>
              <w:rPr>
                <w:color w:val="000000" w:themeColor="text1"/>
              </w:rPr>
            </w:pPr>
          </w:p>
        </w:tc>
        <w:tc>
          <w:tcPr>
            <w:tcW w:w="1367" w:type="dxa"/>
          </w:tcPr>
          <w:p w:rsidR="00393C1A" w:rsidRPr="0057447C" w:rsidRDefault="00393C1A" w:rsidP="00393C1A">
            <w:pPr>
              <w:jc w:val="center"/>
              <w:rPr>
                <w:color w:val="000000" w:themeColor="text1"/>
              </w:rPr>
            </w:pPr>
          </w:p>
        </w:tc>
        <w:tc>
          <w:tcPr>
            <w:tcW w:w="1367" w:type="dxa"/>
          </w:tcPr>
          <w:p w:rsidR="00393C1A" w:rsidRPr="0057447C" w:rsidRDefault="00393C1A" w:rsidP="00393C1A">
            <w:pPr>
              <w:jc w:val="center"/>
              <w:rPr>
                <w:color w:val="000000" w:themeColor="text1"/>
              </w:rPr>
            </w:pPr>
          </w:p>
        </w:tc>
        <w:tc>
          <w:tcPr>
            <w:tcW w:w="1367" w:type="dxa"/>
          </w:tcPr>
          <w:p w:rsidR="00393C1A" w:rsidRPr="0057447C" w:rsidRDefault="00393C1A" w:rsidP="00393C1A">
            <w:pPr>
              <w:jc w:val="center"/>
              <w:rPr>
                <w:color w:val="000000" w:themeColor="text1"/>
              </w:rPr>
            </w:pPr>
          </w:p>
        </w:tc>
        <w:tc>
          <w:tcPr>
            <w:tcW w:w="1367" w:type="dxa"/>
          </w:tcPr>
          <w:p w:rsidR="00393C1A" w:rsidRPr="0057447C" w:rsidRDefault="00393C1A" w:rsidP="00393C1A">
            <w:pPr>
              <w:jc w:val="center"/>
              <w:rPr>
                <w:color w:val="000000" w:themeColor="text1"/>
              </w:rPr>
            </w:pPr>
          </w:p>
        </w:tc>
        <w:tc>
          <w:tcPr>
            <w:tcW w:w="1368" w:type="dxa"/>
          </w:tcPr>
          <w:p w:rsidR="00393C1A" w:rsidRPr="0057447C" w:rsidRDefault="00393C1A" w:rsidP="00393C1A">
            <w:pPr>
              <w:jc w:val="center"/>
              <w:rPr>
                <w:color w:val="000000" w:themeColor="text1"/>
              </w:rPr>
            </w:pPr>
          </w:p>
        </w:tc>
        <w:tc>
          <w:tcPr>
            <w:tcW w:w="1368" w:type="dxa"/>
          </w:tcPr>
          <w:p w:rsidR="00393C1A" w:rsidRPr="0057447C" w:rsidRDefault="00393C1A" w:rsidP="00393C1A">
            <w:pPr>
              <w:jc w:val="center"/>
              <w:rPr>
                <w:color w:val="000000" w:themeColor="text1"/>
              </w:rPr>
            </w:pPr>
          </w:p>
        </w:tc>
      </w:tr>
    </w:tbl>
    <w:p w:rsidR="003872B4" w:rsidRPr="0057447C" w:rsidRDefault="003872B4">
      <w:pPr>
        <w:rPr>
          <w:color w:val="000000" w:themeColor="text1"/>
        </w:rPr>
      </w:pPr>
    </w:p>
    <w:p w:rsidR="00393C1A" w:rsidRPr="0057447C" w:rsidRDefault="00393C1A" w:rsidP="00393C1A">
      <w:pPr>
        <w:shd w:val="clear" w:color="auto" w:fill="FFFFFF"/>
        <w:spacing w:after="0" w:line="384"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Раздел 2. Лексика и грамматика</w:t>
      </w:r>
    </w:p>
    <w:p w:rsidR="00393C1A" w:rsidRPr="0057447C" w:rsidRDefault="00393C1A" w:rsidP="00393C1A">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Задание 2. Прочитай текст и заполни пропуски, обозначенные номерами 1-5. Эти номера соответствуют данным ниже вариантам ответов 1-5. Заполни таблицу. (</w:t>
      </w:r>
      <w:r w:rsidRPr="0057447C">
        <w:rPr>
          <w:rFonts w:ascii="Times New Roman" w:eastAsia="Times New Roman" w:hAnsi="Times New Roman" w:cs="Times New Roman"/>
          <w:b/>
          <w:bCs/>
          <w:color w:val="000000" w:themeColor="text1"/>
          <w:sz w:val="24"/>
          <w:szCs w:val="24"/>
          <w:bdr w:val="none" w:sz="0" w:space="0" w:color="auto" w:frame="1"/>
          <w:lang w:val="de-DE" w:eastAsia="ru-RU"/>
        </w:rPr>
        <w:t>max</w:t>
      </w:r>
      <w:r w:rsidRPr="0057447C">
        <w:rPr>
          <w:rFonts w:ascii="Times New Roman" w:eastAsia="Times New Roman" w:hAnsi="Times New Roman" w:cs="Times New Roman"/>
          <w:b/>
          <w:bCs/>
          <w:color w:val="000000" w:themeColor="text1"/>
          <w:sz w:val="24"/>
          <w:szCs w:val="24"/>
          <w:bdr w:val="none" w:sz="0" w:space="0" w:color="auto" w:frame="1"/>
          <w:lang w:eastAsia="ru-RU"/>
        </w:rPr>
        <w:t xml:space="preserve"> 5 б)</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Im 4. __(1)____ müssen die Kinder bei der Fahrradprüfung beweisen, dass sie ihr ___(2)__ sicher beherrschen und sich im Straßenverkehr nach den Verkehrsregeln verhalten. Bevor es Ernst wird, muss ____(3)___ natürlich kräftig üben. Zunächst ____(4)____ Herr Gockel im Klassenraum von der Polizei die Kinder auf die Gefahren aufmerksam. Nach 4 Unterrichtsstunden ist man ganz schön fertig, hat aber auch ____(5)____ gelernt und ist sicherer geworden!</w:t>
      </w:r>
    </w:p>
    <w:p w:rsidR="00393C1A" w:rsidRPr="0057447C" w:rsidRDefault="00393C1A" w:rsidP="00393C1A">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Nach einem weiteren Übungstermin startet die „richtige“ Fahrradprüfung.</w:t>
      </w:r>
    </w:p>
    <w:p w:rsidR="00393C1A" w:rsidRPr="0057447C" w:rsidRDefault="00393C1A" w:rsidP="00393C1A">
      <w:pPr>
        <w:numPr>
          <w:ilvl w:val="0"/>
          <w:numId w:val="2"/>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 Schuljahr B. Klasse C. Uhr D. Stunde</w:t>
      </w:r>
    </w:p>
    <w:p w:rsidR="00393C1A" w:rsidRPr="0057447C" w:rsidRDefault="00393C1A" w:rsidP="00393C1A">
      <w:pPr>
        <w:numPr>
          <w:ilvl w:val="0"/>
          <w:numId w:val="2"/>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 Auto B. Fahrrad C. Straßenbahn D. U-Bahn</w:t>
      </w:r>
    </w:p>
    <w:p w:rsidR="00393C1A" w:rsidRPr="0057447C" w:rsidRDefault="00393C1A" w:rsidP="00393C1A">
      <w:pPr>
        <w:numPr>
          <w:ilvl w:val="0"/>
          <w:numId w:val="2"/>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 sie B. er C. du D. man</w:t>
      </w:r>
    </w:p>
    <w:p w:rsidR="00393C1A" w:rsidRPr="0057447C" w:rsidRDefault="00393C1A" w:rsidP="00393C1A">
      <w:pPr>
        <w:numPr>
          <w:ilvl w:val="0"/>
          <w:numId w:val="2"/>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 tut B. schenkt C. macht D. ist</w:t>
      </w:r>
    </w:p>
    <w:p w:rsidR="00393C1A" w:rsidRPr="0057447C" w:rsidRDefault="00393C1A" w:rsidP="00393C1A">
      <w:pPr>
        <w:numPr>
          <w:ilvl w:val="0"/>
          <w:numId w:val="2"/>
        </w:numPr>
        <w:shd w:val="clear" w:color="auto" w:fill="FFFFFF"/>
        <w:spacing w:beforeAutospacing="1" w:after="0" w:afterAutospacing="1" w:line="360" w:lineRule="atLeast"/>
        <w:ind w:left="450"/>
        <w:textAlignment w:val="baseline"/>
        <w:rPr>
          <w:rFonts w:ascii="Times New Roman" w:eastAsia="Times New Roman" w:hAnsi="Times New Roman" w:cs="Times New Roman"/>
          <w:color w:val="000000" w:themeColor="text1"/>
          <w:sz w:val="24"/>
          <w:szCs w:val="24"/>
          <w:lang w:val="de-DE" w:eastAsia="ru-RU"/>
        </w:rPr>
      </w:pPr>
      <w:r w:rsidRPr="0057447C">
        <w:rPr>
          <w:rFonts w:ascii="Times New Roman" w:eastAsia="Times New Roman" w:hAnsi="Times New Roman" w:cs="Times New Roman"/>
          <w:color w:val="000000" w:themeColor="text1"/>
          <w:sz w:val="24"/>
          <w:szCs w:val="24"/>
          <w:bdr w:val="none" w:sz="0" w:space="0" w:color="auto" w:frame="1"/>
          <w:lang w:val="de-DE" w:eastAsia="ru-RU"/>
        </w:rPr>
        <w:t>A. viel B. wenig C. selten D. oft</w:t>
      </w:r>
    </w:p>
    <w:tbl>
      <w:tblPr>
        <w:tblStyle w:val="a3"/>
        <w:tblW w:w="0" w:type="auto"/>
        <w:tblInd w:w="450" w:type="dxa"/>
        <w:tblLook w:val="04A0" w:firstRow="1" w:lastRow="0" w:firstColumn="1" w:lastColumn="0" w:noHBand="0" w:noVBand="1"/>
      </w:tblPr>
      <w:tblGrid>
        <w:gridCol w:w="1824"/>
        <w:gridCol w:w="1824"/>
        <w:gridCol w:w="1824"/>
        <w:gridCol w:w="1824"/>
        <w:gridCol w:w="1825"/>
      </w:tblGrid>
      <w:tr w:rsidR="00393C1A" w:rsidRPr="0057447C" w:rsidTr="00393C1A">
        <w:tc>
          <w:tcPr>
            <w:tcW w:w="1824" w:type="dxa"/>
          </w:tcPr>
          <w:p w:rsidR="00393C1A" w:rsidRPr="0057447C" w:rsidRDefault="00393C1A" w:rsidP="00393C1A">
            <w:pPr>
              <w:spacing w:beforeAutospacing="1" w:after="0" w:afterAutospacing="1" w:line="360"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lang w:eastAsia="ru-RU"/>
              </w:rPr>
              <w:t>1</w:t>
            </w:r>
          </w:p>
        </w:tc>
        <w:tc>
          <w:tcPr>
            <w:tcW w:w="1824" w:type="dxa"/>
          </w:tcPr>
          <w:p w:rsidR="00393C1A" w:rsidRPr="0057447C" w:rsidRDefault="00393C1A" w:rsidP="00393C1A">
            <w:pPr>
              <w:spacing w:beforeAutospacing="1" w:after="0" w:afterAutospacing="1" w:line="360"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lang w:eastAsia="ru-RU"/>
              </w:rPr>
              <w:t>2</w:t>
            </w:r>
          </w:p>
        </w:tc>
        <w:tc>
          <w:tcPr>
            <w:tcW w:w="1824" w:type="dxa"/>
          </w:tcPr>
          <w:p w:rsidR="00393C1A" w:rsidRPr="0057447C" w:rsidRDefault="00393C1A" w:rsidP="00393C1A">
            <w:pPr>
              <w:spacing w:beforeAutospacing="1" w:after="0" w:afterAutospacing="1" w:line="360"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lang w:eastAsia="ru-RU"/>
              </w:rPr>
              <w:t>3</w:t>
            </w:r>
          </w:p>
        </w:tc>
        <w:tc>
          <w:tcPr>
            <w:tcW w:w="1824" w:type="dxa"/>
          </w:tcPr>
          <w:p w:rsidR="00393C1A" w:rsidRPr="0057447C" w:rsidRDefault="00393C1A" w:rsidP="00393C1A">
            <w:pPr>
              <w:spacing w:beforeAutospacing="1" w:after="0" w:afterAutospacing="1" w:line="360"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lang w:eastAsia="ru-RU"/>
              </w:rPr>
              <w:t>4</w:t>
            </w:r>
          </w:p>
        </w:tc>
        <w:tc>
          <w:tcPr>
            <w:tcW w:w="1825" w:type="dxa"/>
          </w:tcPr>
          <w:p w:rsidR="00393C1A" w:rsidRPr="0057447C" w:rsidRDefault="00393C1A" w:rsidP="00393C1A">
            <w:pPr>
              <w:spacing w:beforeAutospacing="1" w:after="0" w:afterAutospacing="1" w:line="360" w:lineRule="atLeast"/>
              <w:jc w:val="center"/>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color w:val="000000" w:themeColor="text1"/>
                <w:sz w:val="24"/>
                <w:szCs w:val="24"/>
                <w:lang w:eastAsia="ru-RU"/>
              </w:rPr>
              <w:t>5</w:t>
            </w:r>
          </w:p>
        </w:tc>
      </w:tr>
      <w:tr w:rsidR="00393C1A" w:rsidRPr="0057447C" w:rsidTr="00393C1A">
        <w:tc>
          <w:tcPr>
            <w:tcW w:w="1824" w:type="dxa"/>
          </w:tcPr>
          <w:p w:rsidR="00393C1A" w:rsidRPr="0057447C" w:rsidRDefault="00393C1A" w:rsidP="00393C1A">
            <w:pPr>
              <w:spacing w:beforeAutospacing="1" w:after="0" w:afterAutospacing="1" w:line="360" w:lineRule="atLeast"/>
              <w:textAlignment w:val="baseline"/>
              <w:rPr>
                <w:rFonts w:ascii="Times New Roman" w:eastAsia="Times New Roman" w:hAnsi="Times New Roman" w:cs="Times New Roman"/>
                <w:color w:val="000000" w:themeColor="text1"/>
                <w:sz w:val="24"/>
                <w:szCs w:val="24"/>
                <w:lang w:val="de-DE" w:eastAsia="ru-RU"/>
              </w:rPr>
            </w:pPr>
          </w:p>
        </w:tc>
        <w:tc>
          <w:tcPr>
            <w:tcW w:w="1824" w:type="dxa"/>
          </w:tcPr>
          <w:p w:rsidR="00393C1A" w:rsidRPr="0057447C" w:rsidRDefault="00393C1A" w:rsidP="00393C1A">
            <w:pPr>
              <w:spacing w:beforeAutospacing="1" w:after="0" w:afterAutospacing="1" w:line="360" w:lineRule="atLeast"/>
              <w:textAlignment w:val="baseline"/>
              <w:rPr>
                <w:rFonts w:ascii="Times New Roman" w:eastAsia="Times New Roman" w:hAnsi="Times New Roman" w:cs="Times New Roman"/>
                <w:color w:val="000000" w:themeColor="text1"/>
                <w:sz w:val="24"/>
                <w:szCs w:val="24"/>
                <w:lang w:val="de-DE" w:eastAsia="ru-RU"/>
              </w:rPr>
            </w:pPr>
          </w:p>
        </w:tc>
        <w:tc>
          <w:tcPr>
            <w:tcW w:w="1824" w:type="dxa"/>
          </w:tcPr>
          <w:p w:rsidR="00393C1A" w:rsidRPr="0057447C" w:rsidRDefault="00393C1A" w:rsidP="00393C1A">
            <w:pPr>
              <w:spacing w:beforeAutospacing="1" w:after="0" w:afterAutospacing="1" w:line="360" w:lineRule="atLeast"/>
              <w:textAlignment w:val="baseline"/>
              <w:rPr>
                <w:rFonts w:ascii="Times New Roman" w:eastAsia="Times New Roman" w:hAnsi="Times New Roman" w:cs="Times New Roman"/>
                <w:color w:val="000000" w:themeColor="text1"/>
                <w:sz w:val="24"/>
                <w:szCs w:val="24"/>
                <w:lang w:val="de-DE" w:eastAsia="ru-RU"/>
              </w:rPr>
            </w:pPr>
          </w:p>
        </w:tc>
        <w:tc>
          <w:tcPr>
            <w:tcW w:w="1824" w:type="dxa"/>
          </w:tcPr>
          <w:p w:rsidR="00393C1A" w:rsidRPr="0057447C" w:rsidRDefault="00393C1A" w:rsidP="00393C1A">
            <w:pPr>
              <w:spacing w:beforeAutospacing="1" w:after="0" w:afterAutospacing="1" w:line="360" w:lineRule="atLeast"/>
              <w:textAlignment w:val="baseline"/>
              <w:rPr>
                <w:rFonts w:ascii="Times New Roman" w:eastAsia="Times New Roman" w:hAnsi="Times New Roman" w:cs="Times New Roman"/>
                <w:color w:val="000000" w:themeColor="text1"/>
                <w:sz w:val="24"/>
                <w:szCs w:val="24"/>
                <w:lang w:val="de-DE" w:eastAsia="ru-RU"/>
              </w:rPr>
            </w:pPr>
          </w:p>
        </w:tc>
        <w:tc>
          <w:tcPr>
            <w:tcW w:w="1825" w:type="dxa"/>
          </w:tcPr>
          <w:p w:rsidR="00393C1A" w:rsidRPr="0057447C" w:rsidRDefault="00393C1A" w:rsidP="00393C1A">
            <w:pPr>
              <w:spacing w:beforeAutospacing="1" w:after="0" w:afterAutospacing="1" w:line="360" w:lineRule="atLeast"/>
              <w:textAlignment w:val="baseline"/>
              <w:rPr>
                <w:rFonts w:ascii="Times New Roman" w:eastAsia="Times New Roman" w:hAnsi="Times New Roman" w:cs="Times New Roman"/>
                <w:color w:val="000000" w:themeColor="text1"/>
                <w:sz w:val="24"/>
                <w:szCs w:val="24"/>
                <w:lang w:val="de-DE" w:eastAsia="ru-RU"/>
              </w:rPr>
            </w:pPr>
          </w:p>
        </w:tc>
      </w:tr>
    </w:tbl>
    <w:p w:rsidR="00393C1A" w:rsidRPr="0057447C" w:rsidRDefault="00393C1A" w:rsidP="00393C1A">
      <w:pPr>
        <w:spacing w:line="360" w:lineRule="auto"/>
        <w:jc w:val="center"/>
        <w:rPr>
          <w:rFonts w:ascii="Times New Roman" w:hAnsi="Times New Roman" w:cs="Times New Roman"/>
          <w:b/>
          <w:color w:val="000000" w:themeColor="text1"/>
          <w:sz w:val="24"/>
          <w:szCs w:val="24"/>
        </w:rPr>
      </w:pPr>
    </w:p>
    <w:p w:rsidR="00393C1A" w:rsidRPr="0057447C" w:rsidRDefault="00393C1A" w:rsidP="00393C1A">
      <w:pPr>
        <w:spacing w:line="360" w:lineRule="auto"/>
        <w:jc w:val="center"/>
        <w:rPr>
          <w:rFonts w:ascii="Times New Roman" w:hAnsi="Times New Roman" w:cs="Times New Roman"/>
          <w:b/>
          <w:color w:val="000000" w:themeColor="text1"/>
          <w:sz w:val="24"/>
          <w:szCs w:val="24"/>
        </w:rPr>
      </w:pPr>
      <w:r w:rsidRPr="0057447C">
        <w:rPr>
          <w:rFonts w:ascii="Times New Roman" w:hAnsi="Times New Roman" w:cs="Times New Roman"/>
          <w:b/>
          <w:color w:val="000000" w:themeColor="text1"/>
          <w:sz w:val="24"/>
          <w:szCs w:val="24"/>
        </w:rPr>
        <w:t>РАЗДЕЛ 3. ЛИНГВОСТРАНОВЕДЧЕСКАЯ ВИКТОРИНА</w:t>
      </w:r>
    </w:p>
    <w:p w:rsidR="00393C1A" w:rsidRPr="0057447C" w:rsidRDefault="00393C1A" w:rsidP="00393C1A">
      <w:pPr>
        <w:spacing w:line="360" w:lineRule="auto"/>
        <w:jc w:val="center"/>
        <w:rPr>
          <w:rFonts w:ascii="Times New Roman" w:hAnsi="Times New Roman" w:cs="Times New Roman"/>
          <w:b/>
          <w:color w:val="000000" w:themeColor="text1"/>
          <w:sz w:val="24"/>
          <w:szCs w:val="24"/>
        </w:rPr>
      </w:pPr>
      <w:r w:rsidRPr="0057447C">
        <w:rPr>
          <w:rFonts w:ascii="Times New Roman" w:hAnsi="Times New Roman" w:cs="Times New Roman"/>
          <w:b/>
          <w:color w:val="000000" w:themeColor="text1"/>
          <w:sz w:val="24"/>
          <w:szCs w:val="24"/>
        </w:rPr>
        <w:t>Задание 3. Выбери правильный вариант ответа. Обведи правильный вариант ответа.</w:t>
      </w:r>
      <w:r w:rsidR="0083784E" w:rsidRPr="0057447C">
        <w:rPr>
          <w:rFonts w:ascii="Times New Roman" w:hAnsi="Times New Roman" w:cs="Times New Roman"/>
          <w:b/>
          <w:color w:val="000000" w:themeColor="text1"/>
          <w:sz w:val="24"/>
          <w:szCs w:val="24"/>
        </w:rPr>
        <w:t xml:space="preserve"> (</w:t>
      </w:r>
      <w:r w:rsidR="0083784E" w:rsidRPr="0057447C">
        <w:rPr>
          <w:rFonts w:ascii="Times New Roman" w:hAnsi="Times New Roman" w:cs="Times New Roman"/>
          <w:b/>
          <w:color w:val="000000" w:themeColor="text1"/>
          <w:sz w:val="24"/>
          <w:szCs w:val="24"/>
          <w:lang w:val="de-DE"/>
        </w:rPr>
        <w:t>max</w:t>
      </w:r>
      <w:r w:rsidR="0083784E" w:rsidRPr="0057447C">
        <w:rPr>
          <w:rFonts w:ascii="Times New Roman" w:hAnsi="Times New Roman" w:cs="Times New Roman"/>
          <w:b/>
          <w:color w:val="000000" w:themeColor="text1"/>
          <w:sz w:val="24"/>
          <w:szCs w:val="24"/>
        </w:rPr>
        <w:t xml:space="preserve"> 10 б)</w:t>
      </w:r>
    </w:p>
    <w:p w:rsidR="00393C1A" w:rsidRPr="0057447C" w:rsidRDefault="00393C1A" w:rsidP="00393C1A">
      <w:pPr>
        <w:pStyle w:val="a4"/>
        <w:numPr>
          <w:ilvl w:val="0"/>
          <w:numId w:val="3"/>
        </w:numPr>
        <w:rPr>
          <w:color w:val="000000" w:themeColor="text1"/>
        </w:rPr>
      </w:pPr>
      <w:r w:rsidRPr="0057447C">
        <w:rPr>
          <w:color w:val="000000" w:themeColor="text1"/>
        </w:rPr>
        <w:t>Wo liegt Deutschland?</w:t>
      </w:r>
    </w:p>
    <w:p w:rsidR="00393C1A" w:rsidRPr="0057447C" w:rsidRDefault="00393C1A" w:rsidP="00393C1A">
      <w:pPr>
        <w:pStyle w:val="a4"/>
        <w:rPr>
          <w:color w:val="000000" w:themeColor="text1"/>
          <w:lang w:val="de-DE"/>
        </w:rPr>
      </w:pPr>
      <w:r w:rsidRPr="0057447C">
        <w:rPr>
          <w:color w:val="000000" w:themeColor="text1"/>
          <w:lang w:val="de-DE"/>
        </w:rPr>
        <w:t>a) im südlichen Mitteleuropa; b) im Mitteleuropa;</w:t>
      </w:r>
    </w:p>
    <w:p w:rsidR="00393C1A" w:rsidRPr="0057447C" w:rsidRDefault="00393C1A" w:rsidP="00393C1A">
      <w:pPr>
        <w:pStyle w:val="a4"/>
        <w:rPr>
          <w:color w:val="000000" w:themeColor="text1"/>
          <w:lang w:val="de-DE"/>
        </w:rPr>
      </w:pPr>
      <w:r w:rsidRPr="0057447C">
        <w:rPr>
          <w:color w:val="000000" w:themeColor="text1"/>
          <w:lang w:val="de-DE"/>
        </w:rPr>
        <w:t>c) im Westeuropa; d) im Osteuropa.</w:t>
      </w:r>
    </w:p>
    <w:p w:rsidR="00393C1A" w:rsidRPr="0057447C" w:rsidRDefault="00393C1A" w:rsidP="00393C1A">
      <w:pPr>
        <w:pStyle w:val="a4"/>
        <w:numPr>
          <w:ilvl w:val="0"/>
          <w:numId w:val="4"/>
        </w:numPr>
        <w:rPr>
          <w:color w:val="000000" w:themeColor="text1"/>
          <w:lang w:val="de-DE"/>
        </w:rPr>
      </w:pPr>
      <w:r w:rsidRPr="0057447C">
        <w:rPr>
          <w:color w:val="000000" w:themeColor="text1"/>
          <w:lang w:val="de-DE"/>
        </w:rPr>
        <w:t>Wie sind die Staatsflagge der BRD?</w:t>
      </w:r>
    </w:p>
    <w:p w:rsidR="00393C1A" w:rsidRPr="0057447C" w:rsidRDefault="00393C1A" w:rsidP="00393C1A">
      <w:pPr>
        <w:pStyle w:val="a4"/>
        <w:rPr>
          <w:color w:val="000000" w:themeColor="text1"/>
          <w:lang w:val="de-DE"/>
        </w:rPr>
      </w:pPr>
      <w:r w:rsidRPr="0057447C">
        <w:rPr>
          <w:color w:val="000000" w:themeColor="text1"/>
          <w:lang w:val="de-DE"/>
        </w:rPr>
        <w:t>a) schwarz – weiß– rot;</w:t>
      </w:r>
    </w:p>
    <w:p w:rsidR="00393C1A" w:rsidRPr="0057447C" w:rsidRDefault="00393C1A" w:rsidP="00393C1A">
      <w:pPr>
        <w:pStyle w:val="a4"/>
        <w:rPr>
          <w:color w:val="000000" w:themeColor="text1"/>
          <w:lang w:val="de-DE"/>
        </w:rPr>
      </w:pPr>
      <w:r w:rsidRPr="0057447C">
        <w:rPr>
          <w:color w:val="000000" w:themeColor="text1"/>
          <w:lang w:val="de-DE"/>
        </w:rPr>
        <w:t>b) rot – gelb – schwarz;</w:t>
      </w:r>
    </w:p>
    <w:p w:rsidR="00393C1A" w:rsidRPr="0057447C" w:rsidRDefault="00393C1A" w:rsidP="00393C1A">
      <w:pPr>
        <w:pStyle w:val="a4"/>
        <w:rPr>
          <w:color w:val="000000" w:themeColor="text1"/>
          <w:lang w:val="de-DE"/>
        </w:rPr>
      </w:pPr>
      <w:r w:rsidRPr="0057447C">
        <w:rPr>
          <w:color w:val="000000" w:themeColor="text1"/>
          <w:lang w:val="de-DE"/>
        </w:rPr>
        <w:t>c) grün – gelb – schwarz;</w:t>
      </w:r>
    </w:p>
    <w:p w:rsidR="00393C1A" w:rsidRPr="0057447C" w:rsidRDefault="00393C1A" w:rsidP="00393C1A">
      <w:pPr>
        <w:pStyle w:val="a4"/>
        <w:rPr>
          <w:color w:val="000000" w:themeColor="text1"/>
          <w:lang w:val="de-DE"/>
        </w:rPr>
      </w:pPr>
      <w:r w:rsidRPr="0057447C">
        <w:rPr>
          <w:color w:val="000000" w:themeColor="text1"/>
          <w:lang w:val="de-DE"/>
        </w:rPr>
        <w:t>d) schwarz – rot – golden.</w:t>
      </w:r>
    </w:p>
    <w:p w:rsidR="00393C1A" w:rsidRPr="0057447C" w:rsidRDefault="00393C1A" w:rsidP="00393C1A">
      <w:pPr>
        <w:pStyle w:val="a4"/>
        <w:numPr>
          <w:ilvl w:val="0"/>
          <w:numId w:val="5"/>
        </w:numPr>
        <w:rPr>
          <w:color w:val="000000" w:themeColor="text1"/>
          <w:lang w:val="de-DE"/>
        </w:rPr>
      </w:pPr>
      <w:r w:rsidRPr="0057447C">
        <w:rPr>
          <w:color w:val="000000" w:themeColor="text1"/>
          <w:lang w:val="de-DE"/>
        </w:rPr>
        <w:lastRenderedPageBreak/>
        <w:t>Wieviel Staaten sind Deutschlands Nachbarstaaten?</w:t>
      </w:r>
    </w:p>
    <w:p w:rsidR="00393C1A" w:rsidRPr="0057447C" w:rsidRDefault="00393C1A" w:rsidP="00393C1A">
      <w:pPr>
        <w:pStyle w:val="a4"/>
        <w:rPr>
          <w:color w:val="000000" w:themeColor="text1"/>
        </w:rPr>
      </w:pPr>
      <w:r w:rsidRPr="0057447C">
        <w:rPr>
          <w:color w:val="000000" w:themeColor="text1"/>
        </w:rPr>
        <w:t>a) 6; b) 8; c)9; d)10.</w:t>
      </w:r>
    </w:p>
    <w:p w:rsidR="00393C1A" w:rsidRPr="0057447C" w:rsidRDefault="00393C1A" w:rsidP="00393C1A">
      <w:pPr>
        <w:pStyle w:val="a4"/>
        <w:numPr>
          <w:ilvl w:val="0"/>
          <w:numId w:val="6"/>
        </w:numPr>
        <w:rPr>
          <w:color w:val="000000" w:themeColor="text1"/>
        </w:rPr>
      </w:pPr>
      <w:r w:rsidRPr="0057447C">
        <w:rPr>
          <w:color w:val="000000" w:themeColor="text1"/>
        </w:rPr>
        <w:t>Wieviel Bundesländer hat Deutschland?</w:t>
      </w:r>
    </w:p>
    <w:p w:rsidR="00393C1A" w:rsidRPr="0057447C" w:rsidRDefault="00393C1A" w:rsidP="00393C1A">
      <w:pPr>
        <w:pStyle w:val="a4"/>
        <w:rPr>
          <w:color w:val="000000" w:themeColor="text1"/>
        </w:rPr>
      </w:pPr>
      <w:r w:rsidRPr="0057447C">
        <w:rPr>
          <w:color w:val="000000" w:themeColor="text1"/>
        </w:rPr>
        <w:t>a) 10; b) 12; c) 16; d) 15.</w:t>
      </w:r>
    </w:p>
    <w:p w:rsidR="00393C1A" w:rsidRPr="0057447C" w:rsidRDefault="00393C1A" w:rsidP="00393C1A">
      <w:pPr>
        <w:pStyle w:val="a4"/>
        <w:numPr>
          <w:ilvl w:val="0"/>
          <w:numId w:val="7"/>
        </w:numPr>
        <w:rPr>
          <w:color w:val="000000" w:themeColor="text1"/>
          <w:lang w:val="de-DE"/>
        </w:rPr>
      </w:pPr>
      <w:r w:rsidRPr="0057447C">
        <w:rPr>
          <w:color w:val="000000" w:themeColor="text1"/>
          <w:lang w:val="de-DE"/>
        </w:rPr>
        <w:t>Was ist auf dem Wappen Berlins dargestellt?</w:t>
      </w:r>
    </w:p>
    <w:p w:rsidR="00393C1A" w:rsidRPr="0057447C" w:rsidRDefault="00393C1A" w:rsidP="00393C1A">
      <w:pPr>
        <w:pStyle w:val="a4"/>
        <w:rPr>
          <w:color w:val="000000" w:themeColor="text1"/>
          <w:lang w:val="de-DE"/>
        </w:rPr>
      </w:pPr>
      <w:r w:rsidRPr="0057447C">
        <w:rPr>
          <w:color w:val="000000" w:themeColor="text1"/>
          <w:lang w:val="de-DE"/>
        </w:rPr>
        <w:t>a) der Wolf; b) der Tiger: c) der Bär; d) der Hase.</w:t>
      </w:r>
    </w:p>
    <w:p w:rsidR="00393C1A" w:rsidRPr="0057447C" w:rsidRDefault="00393C1A" w:rsidP="00393C1A">
      <w:pPr>
        <w:pStyle w:val="a4"/>
        <w:numPr>
          <w:ilvl w:val="0"/>
          <w:numId w:val="8"/>
        </w:numPr>
        <w:rPr>
          <w:color w:val="000000" w:themeColor="text1"/>
        </w:rPr>
      </w:pPr>
      <w:r w:rsidRPr="0057447C">
        <w:rPr>
          <w:color w:val="000000" w:themeColor="text1"/>
        </w:rPr>
        <w:t>Welche Städte sind Stadstaaten?</w:t>
      </w:r>
    </w:p>
    <w:p w:rsidR="00393C1A" w:rsidRPr="0057447C" w:rsidRDefault="00393C1A" w:rsidP="00393C1A">
      <w:pPr>
        <w:pStyle w:val="a4"/>
        <w:rPr>
          <w:color w:val="000000" w:themeColor="text1"/>
          <w:lang w:val="de-DE"/>
        </w:rPr>
      </w:pPr>
      <w:r w:rsidRPr="0057447C">
        <w:rPr>
          <w:color w:val="000000" w:themeColor="text1"/>
          <w:lang w:val="de-DE"/>
        </w:rPr>
        <w:t>a) Berlin, Bremen, Hamburg;</w:t>
      </w:r>
    </w:p>
    <w:p w:rsidR="00393C1A" w:rsidRPr="0057447C" w:rsidRDefault="00393C1A" w:rsidP="00393C1A">
      <w:pPr>
        <w:pStyle w:val="a4"/>
        <w:rPr>
          <w:color w:val="000000" w:themeColor="text1"/>
          <w:lang w:val="de-DE"/>
        </w:rPr>
      </w:pPr>
      <w:r w:rsidRPr="0057447C">
        <w:rPr>
          <w:color w:val="000000" w:themeColor="text1"/>
          <w:lang w:val="de-DE"/>
        </w:rPr>
        <w:t>b) Sachsen, Hessen, Baeyrn;</w:t>
      </w:r>
    </w:p>
    <w:p w:rsidR="00393C1A" w:rsidRPr="0057447C" w:rsidRDefault="00393C1A" w:rsidP="00393C1A">
      <w:pPr>
        <w:pStyle w:val="a4"/>
        <w:rPr>
          <w:color w:val="000000" w:themeColor="text1"/>
          <w:lang w:val="de-DE"/>
        </w:rPr>
      </w:pPr>
      <w:r w:rsidRPr="0057447C">
        <w:rPr>
          <w:color w:val="000000" w:themeColor="text1"/>
          <w:lang w:val="de-DE"/>
        </w:rPr>
        <w:t>c) Brandenburg, Saarland, Thüringen;</w:t>
      </w:r>
    </w:p>
    <w:p w:rsidR="00393C1A" w:rsidRPr="0057447C" w:rsidRDefault="00393C1A" w:rsidP="00393C1A">
      <w:pPr>
        <w:pStyle w:val="a4"/>
        <w:rPr>
          <w:color w:val="000000" w:themeColor="text1"/>
          <w:lang w:val="de-DE"/>
        </w:rPr>
      </w:pPr>
      <w:r w:rsidRPr="0057447C">
        <w:rPr>
          <w:color w:val="000000" w:themeColor="text1"/>
          <w:lang w:val="de-DE"/>
        </w:rPr>
        <w:t>d) Niedersachsen, Sachsen- Anhalt, Rheinland- Pfalz.</w:t>
      </w:r>
    </w:p>
    <w:p w:rsidR="00393C1A" w:rsidRPr="0057447C" w:rsidRDefault="00393C1A" w:rsidP="00393C1A">
      <w:pPr>
        <w:pStyle w:val="a4"/>
        <w:numPr>
          <w:ilvl w:val="0"/>
          <w:numId w:val="9"/>
        </w:numPr>
        <w:spacing w:line="360" w:lineRule="auto"/>
        <w:rPr>
          <w:color w:val="000000" w:themeColor="text1"/>
          <w:lang w:val="de-DE"/>
        </w:rPr>
      </w:pPr>
      <w:r w:rsidRPr="0057447C">
        <w:rPr>
          <w:color w:val="000000" w:themeColor="text1"/>
          <w:lang w:val="de-DE"/>
        </w:rPr>
        <w:t>Wie groß ist die Bevölkerung Deutschland?</w:t>
      </w:r>
    </w:p>
    <w:p w:rsidR="00393C1A" w:rsidRPr="0057447C" w:rsidRDefault="00393C1A" w:rsidP="00393C1A">
      <w:pPr>
        <w:pStyle w:val="a4"/>
        <w:numPr>
          <w:ilvl w:val="1"/>
          <w:numId w:val="9"/>
        </w:numPr>
        <w:spacing w:line="360" w:lineRule="auto"/>
        <w:rPr>
          <w:color w:val="000000" w:themeColor="text1"/>
        </w:rPr>
      </w:pPr>
      <w:r w:rsidRPr="0057447C">
        <w:rPr>
          <w:color w:val="000000" w:themeColor="text1"/>
        </w:rPr>
        <w:t>51,2 Mio; b) 72 Mio; c) 95 Mio; d) 81,8 Mio.</w:t>
      </w:r>
    </w:p>
    <w:p w:rsidR="00393C1A" w:rsidRPr="0057447C" w:rsidRDefault="00393C1A" w:rsidP="00393C1A">
      <w:pPr>
        <w:pStyle w:val="a4"/>
        <w:numPr>
          <w:ilvl w:val="0"/>
          <w:numId w:val="10"/>
        </w:numPr>
        <w:spacing w:line="360" w:lineRule="auto"/>
        <w:rPr>
          <w:color w:val="000000" w:themeColor="text1"/>
          <w:lang w:val="de-DE"/>
        </w:rPr>
      </w:pPr>
      <w:r w:rsidRPr="0057447C">
        <w:rPr>
          <w:color w:val="000000" w:themeColor="text1"/>
          <w:lang w:val="de-DE"/>
        </w:rPr>
        <w:t>Nennt man den Fluß, der von Westen nach Osten fliesst..</w:t>
      </w:r>
    </w:p>
    <w:p w:rsidR="00393C1A" w:rsidRPr="0057447C" w:rsidRDefault="00393C1A" w:rsidP="00393C1A">
      <w:pPr>
        <w:pStyle w:val="a4"/>
        <w:numPr>
          <w:ilvl w:val="1"/>
          <w:numId w:val="10"/>
        </w:numPr>
        <w:spacing w:line="360" w:lineRule="auto"/>
        <w:rPr>
          <w:color w:val="000000" w:themeColor="text1"/>
          <w:lang w:val="de-DE"/>
        </w:rPr>
      </w:pPr>
      <w:r w:rsidRPr="0057447C">
        <w:rPr>
          <w:color w:val="000000" w:themeColor="text1"/>
          <w:lang w:val="de-DE"/>
        </w:rPr>
        <w:t>die Donau; b) die Elbe; c) der Rhein; d) die Oder.</w:t>
      </w:r>
    </w:p>
    <w:p w:rsidR="00393C1A" w:rsidRPr="0057447C" w:rsidRDefault="00393C1A" w:rsidP="00393C1A">
      <w:pPr>
        <w:pStyle w:val="a4"/>
        <w:numPr>
          <w:ilvl w:val="0"/>
          <w:numId w:val="11"/>
        </w:numPr>
        <w:spacing w:line="360" w:lineRule="auto"/>
        <w:rPr>
          <w:color w:val="000000" w:themeColor="text1"/>
          <w:lang w:val="de-DE"/>
        </w:rPr>
      </w:pPr>
      <w:r w:rsidRPr="0057447C">
        <w:rPr>
          <w:color w:val="000000" w:themeColor="text1"/>
          <w:lang w:val="de-DE"/>
        </w:rPr>
        <w:t>Wie heißt der größte Berg der BRD?</w:t>
      </w:r>
    </w:p>
    <w:p w:rsidR="00393C1A" w:rsidRPr="0057447C" w:rsidRDefault="00393C1A" w:rsidP="00393C1A">
      <w:pPr>
        <w:pStyle w:val="a4"/>
        <w:numPr>
          <w:ilvl w:val="1"/>
          <w:numId w:val="11"/>
        </w:numPr>
        <w:spacing w:line="360" w:lineRule="auto"/>
        <w:rPr>
          <w:color w:val="000000" w:themeColor="text1"/>
          <w:lang w:val="de-DE"/>
        </w:rPr>
      </w:pPr>
      <w:r w:rsidRPr="0057447C">
        <w:rPr>
          <w:color w:val="000000" w:themeColor="text1"/>
          <w:lang w:val="de-DE"/>
        </w:rPr>
        <w:t>die Alpen; b) die Zugspitze; c) der Harz; d) die Erzgebirge.</w:t>
      </w:r>
    </w:p>
    <w:p w:rsidR="00393C1A" w:rsidRPr="0057447C" w:rsidRDefault="00393C1A" w:rsidP="00393C1A">
      <w:pPr>
        <w:pStyle w:val="a4"/>
        <w:numPr>
          <w:ilvl w:val="0"/>
          <w:numId w:val="12"/>
        </w:numPr>
        <w:spacing w:line="360" w:lineRule="auto"/>
        <w:rPr>
          <w:color w:val="000000" w:themeColor="text1"/>
          <w:lang w:val="de-DE"/>
        </w:rPr>
      </w:pPr>
      <w:r w:rsidRPr="0057447C">
        <w:rPr>
          <w:color w:val="000000" w:themeColor="text1"/>
          <w:lang w:val="de-DE"/>
        </w:rPr>
        <w:t>Wer war der wichtigste Kirchenreformator?</w:t>
      </w:r>
    </w:p>
    <w:p w:rsidR="00393C1A" w:rsidRPr="0057447C" w:rsidRDefault="00393C1A" w:rsidP="00393C1A">
      <w:pPr>
        <w:pStyle w:val="a4"/>
        <w:spacing w:line="360" w:lineRule="auto"/>
        <w:rPr>
          <w:color w:val="000000" w:themeColor="text1"/>
          <w:lang w:val="en-US"/>
        </w:rPr>
      </w:pPr>
      <w:r w:rsidRPr="0057447C">
        <w:rPr>
          <w:color w:val="000000" w:themeColor="text1"/>
          <w:lang w:val="en-US"/>
        </w:rPr>
        <w:t>a) Emphraim Lessing; b) Martin Luther;</w:t>
      </w:r>
    </w:p>
    <w:p w:rsidR="00393C1A" w:rsidRPr="0057447C" w:rsidRDefault="00393C1A" w:rsidP="00393C1A">
      <w:pPr>
        <w:pStyle w:val="a4"/>
        <w:spacing w:line="360" w:lineRule="auto"/>
        <w:rPr>
          <w:color w:val="000000" w:themeColor="text1"/>
          <w:lang w:val="de-DE"/>
        </w:rPr>
      </w:pPr>
      <w:r w:rsidRPr="0057447C">
        <w:rPr>
          <w:color w:val="000000" w:themeColor="text1"/>
          <w:lang w:val="de-DE"/>
        </w:rPr>
        <w:t>c) M. Frisch; d) J.R. Becher.</w:t>
      </w:r>
    </w:p>
    <w:p w:rsidR="0083784E" w:rsidRPr="0057447C" w:rsidRDefault="0083784E" w:rsidP="0083784E">
      <w:pPr>
        <w:pStyle w:val="a4"/>
        <w:spacing w:line="360" w:lineRule="auto"/>
        <w:jc w:val="center"/>
        <w:rPr>
          <w:b/>
          <w:color w:val="000000" w:themeColor="text1"/>
        </w:rPr>
      </w:pPr>
      <w:r w:rsidRPr="0057447C">
        <w:rPr>
          <w:b/>
          <w:color w:val="000000" w:themeColor="text1"/>
        </w:rPr>
        <w:t>Раздел 4. Устная речь. (</w:t>
      </w:r>
      <w:r w:rsidRPr="0057447C">
        <w:rPr>
          <w:b/>
          <w:color w:val="000000" w:themeColor="text1"/>
          <w:lang w:val="de-DE"/>
        </w:rPr>
        <w:t>max</w:t>
      </w:r>
      <w:r w:rsidRPr="0057447C">
        <w:rPr>
          <w:b/>
          <w:color w:val="000000" w:themeColor="text1"/>
        </w:rPr>
        <w:t xml:space="preserve"> </w:t>
      </w:r>
      <w:r w:rsidR="003112A6" w:rsidRPr="0057447C">
        <w:rPr>
          <w:b/>
          <w:color w:val="000000" w:themeColor="text1"/>
        </w:rPr>
        <w:t>10</w:t>
      </w:r>
      <w:r w:rsidRPr="0057447C">
        <w:rPr>
          <w:b/>
          <w:color w:val="000000" w:themeColor="text1"/>
        </w:rPr>
        <w:t xml:space="preserve"> б)</w:t>
      </w:r>
    </w:p>
    <w:p w:rsidR="0083784E" w:rsidRPr="0057447C" w:rsidRDefault="0083784E" w:rsidP="00393C1A">
      <w:pPr>
        <w:pStyle w:val="a4"/>
        <w:spacing w:line="360" w:lineRule="auto"/>
        <w:rPr>
          <w:b/>
          <w:color w:val="000000" w:themeColor="text1"/>
          <w:lang w:val="de-DE"/>
        </w:rPr>
      </w:pPr>
      <w:r w:rsidRPr="0057447C">
        <w:rPr>
          <w:b/>
          <w:color w:val="000000" w:themeColor="text1"/>
          <w:lang w:val="de-DE"/>
        </w:rPr>
        <w:t xml:space="preserve">Das Thema der Talkshow ist „Mithilfe von Kindern zu Hause“. </w:t>
      </w:r>
    </w:p>
    <w:p w:rsidR="0083784E" w:rsidRPr="0057447C" w:rsidRDefault="0083784E" w:rsidP="00393C1A">
      <w:pPr>
        <w:pStyle w:val="a4"/>
        <w:spacing w:line="360" w:lineRule="auto"/>
        <w:rPr>
          <w:b/>
          <w:color w:val="000000" w:themeColor="text1"/>
          <w:lang w:val="de-DE"/>
        </w:rPr>
      </w:pPr>
      <w:r w:rsidRPr="0057447C">
        <w:rPr>
          <w:b/>
          <w:color w:val="000000" w:themeColor="text1"/>
          <w:lang w:val="de-DE"/>
        </w:rPr>
        <w:t xml:space="preserve">Folgende Aspekte können dabei besprochen werden: </w:t>
      </w:r>
    </w:p>
    <w:p w:rsidR="0083784E" w:rsidRPr="0057447C" w:rsidRDefault="0083784E" w:rsidP="00393C1A">
      <w:pPr>
        <w:pStyle w:val="a4"/>
        <w:spacing w:line="360" w:lineRule="auto"/>
        <w:rPr>
          <w:color w:val="000000" w:themeColor="text1"/>
          <w:lang w:val="de-DE"/>
        </w:rPr>
      </w:pPr>
      <w:r w:rsidRPr="0057447C">
        <w:rPr>
          <w:color w:val="000000" w:themeColor="text1"/>
          <w:lang w:val="de-DE"/>
        </w:rPr>
        <w:t xml:space="preserve"> die Aufgaben, die die Kinder im Haushalt machen können/ müssen </w:t>
      </w:r>
    </w:p>
    <w:p w:rsidR="0083784E" w:rsidRPr="0057447C" w:rsidRDefault="0083784E" w:rsidP="00393C1A">
      <w:pPr>
        <w:pStyle w:val="a4"/>
        <w:spacing w:line="360" w:lineRule="auto"/>
        <w:rPr>
          <w:color w:val="000000" w:themeColor="text1"/>
          <w:lang w:val="de-DE"/>
        </w:rPr>
      </w:pPr>
      <w:r w:rsidRPr="0057447C">
        <w:rPr>
          <w:color w:val="000000" w:themeColor="text1"/>
          <w:lang w:val="de-DE"/>
        </w:rPr>
        <w:t>- Streit mit den Eltern wegen der Mithilfe im Haushalt</w:t>
      </w:r>
    </w:p>
    <w:p w:rsidR="0083784E" w:rsidRPr="0057447C" w:rsidRDefault="0083784E" w:rsidP="00393C1A">
      <w:pPr>
        <w:pStyle w:val="a4"/>
        <w:spacing w:line="360" w:lineRule="auto"/>
        <w:rPr>
          <w:color w:val="000000" w:themeColor="text1"/>
          <w:lang w:val="de-DE"/>
        </w:rPr>
      </w:pPr>
      <w:r w:rsidRPr="0057447C">
        <w:rPr>
          <w:color w:val="000000" w:themeColor="text1"/>
          <w:lang w:val="de-DE"/>
        </w:rPr>
        <w:t>- positiver Einfluss der Mithilfe auf die Erziehung des Kindes</w:t>
      </w:r>
    </w:p>
    <w:p w:rsidR="00393C1A" w:rsidRPr="0057447C" w:rsidRDefault="0083784E" w:rsidP="0083784E">
      <w:pPr>
        <w:pStyle w:val="a4"/>
        <w:spacing w:line="360" w:lineRule="auto"/>
        <w:rPr>
          <w:color w:val="000000" w:themeColor="text1"/>
          <w:lang w:val="de-DE"/>
        </w:rPr>
      </w:pPr>
      <w:r w:rsidRPr="0057447C">
        <w:rPr>
          <w:color w:val="000000" w:themeColor="text1"/>
          <w:lang w:val="de-DE"/>
        </w:rPr>
        <w:t xml:space="preserve"> - Bezahlung der Kindermithilfe in einigen Familien.</w:t>
      </w:r>
    </w:p>
    <w:p w:rsidR="0083784E" w:rsidRPr="0057447C" w:rsidRDefault="0083784E" w:rsidP="0083784E">
      <w:pPr>
        <w:pStyle w:val="a4"/>
        <w:spacing w:line="360" w:lineRule="auto"/>
        <w:rPr>
          <w:b/>
          <w:color w:val="000000" w:themeColor="text1"/>
          <w:sz w:val="28"/>
          <w:szCs w:val="28"/>
        </w:rPr>
      </w:pPr>
      <w:r w:rsidRPr="0057447C">
        <w:rPr>
          <w:b/>
          <w:color w:val="000000" w:themeColor="text1"/>
          <w:sz w:val="28"/>
          <w:szCs w:val="28"/>
        </w:rPr>
        <w:lastRenderedPageBreak/>
        <w:t>Ключи:</w:t>
      </w:r>
    </w:p>
    <w:p w:rsidR="0083784E" w:rsidRPr="0057447C" w:rsidRDefault="0083784E" w:rsidP="0083784E">
      <w:pPr>
        <w:shd w:val="clear" w:color="auto" w:fill="FFFFFF"/>
        <w:spacing w:after="0" w:line="384" w:lineRule="atLeast"/>
        <w:jc w:val="center"/>
        <w:textAlignment w:val="baseline"/>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b/>
          <w:bCs/>
          <w:color w:val="000000" w:themeColor="text1"/>
          <w:sz w:val="28"/>
          <w:szCs w:val="28"/>
          <w:bdr w:val="none" w:sz="0" w:space="0" w:color="auto" w:frame="1"/>
          <w:lang w:eastAsia="ru-RU"/>
        </w:rPr>
        <w:t>Раздел 1. Чтение.</w:t>
      </w:r>
    </w:p>
    <w:p w:rsidR="0083784E" w:rsidRPr="0057447C" w:rsidRDefault="0083784E" w:rsidP="0083784E">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Задание1.</w:t>
      </w:r>
    </w:p>
    <w:tbl>
      <w:tblPr>
        <w:tblpPr w:leftFromText="45" w:rightFromText="45" w:vertAnchor="text"/>
        <w:tblW w:w="9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274"/>
        <w:gridCol w:w="1273"/>
        <w:gridCol w:w="1295"/>
        <w:gridCol w:w="1295"/>
        <w:gridCol w:w="1295"/>
        <w:gridCol w:w="1295"/>
        <w:gridCol w:w="1273"/>
      </w:tblGrid>
      <w:tr w:rsidR="0083784E" w:rsidRPr="0057447C" w:rsidTr="0083784E">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1</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2</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3</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4</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5</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6</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7</w:t>
            </w:r>
          </w:p>
        </w:tc>
      </w:tr>
      <w:tr w:rsidR="0083784E" w:rsidRPr="0057447C" w:rsidTr="0083784E">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c</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e</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b</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a</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d</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g</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f</w:t>
            </w:r>
          </w:p>
        </w:tc>
      </w:tr>
    </w:tbl>
    <w:p w:rsidR="0083784E" w:rsidRPr="0057447C" w:rsidRDefault="0083784E" w:rsidP="0083784E">
      <w:pPr>
        <w:pStyle w:val="a4"/>
        <w:spacing w:line="360" w:lineRule="auto"/>
        <w:rPr>
          <w:color w:val="000000" w:themeColor="text1"/>
        </w:rPr>
      </w:pPr>
    </w:p>
    <w:p w:rsidR="0083784E" w:rsidRPr="0057447C" w:rsidRDefault="0083784E" w:rsidP="0083784E">
      <w:pPr>
        <w:shd w:val="clear" w:color="auto" w:fill="FFFFFF"/>
        <w:spacing w:after="0" w:line="384" w:lineRule="atLeast"/>
        <w:jc w:val="center"/>
        <w:textAlignment w:val="baseline"/>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b/>
          <w:bCs/>
          <w:color w:val="000000" w:themeColor="text1"/>
          <w:sz w:val="28"/>
          <w:szCs w:val="28"/>
          <w:bdr w:val="none" w:sz="0" w:space="0" w:color="auto" w:frame="1"/>
          <w:lang w:eastAsia="ru-RU"/>
        </w:rPr>
        <w:t>Раздел 2. Лексика и грамматика</w:t>
      </w:r>
    </w:p>
    <w:p w:rsidR="0083784E" w:rsidRPr="0057447C" w:rsidRDefault="0083784E" w:rsidP="0083784E">
      <w:pPr>
        <w:shd w:val="clear" w:color="auto" w:fill="FFFFFF"/>
        <w:spacing w:after="0" w:line="384" w:lineRule="atLeast"/>
        <w:textAlignment w:val="baseline"/>
        <w:rPr>
          <w:rFonts w:ascii="Times New Roman" w:eastAsia="Times New Roman" w:hAnsi="Times New Roman" w:cs="Times New Roman"/>
          <w:color w:val="000000" w:themeColor="text1"/>
          <w:sz w:val="24"/>
          <w:szCs w:val="24"/>
          <w:lang w:eastAsia="ru-RU"/>
        </w:rPr>
      </w:pPr>
      <w:r w:rsidRPr="0057447C">
        <w:rPr>
          <w:rFonts w:ascii="Times New Roman" w:eastAsia="Times New Roman" w:hAnsi="Times New Roman" w:cs="Times New Roman"/>
          <w:b/>
          <w:bCs/>
          <w:color w:val="000000" w:themeColor="text1"/>
          <w:sz w:val="24"/>
          <w:szCs w:val="24"/>
          <w:bdr w:val="none" w:sz="0" w:space="0" w:color="auto" w:frame="1"/>
          <w:lang w:eastAsia="ru-RU"/>
        </w:rPr>
        <w:t>Задание 2.</w:t>
      </w:r>
    </w:p>
    <w:tbl>
      <w:tblPr>
        <w:tblpPr w:leftFromText="45" w:rightFromText="45" w:vertAnchor="text"/>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8"/>
        <w:gridCol w:w="1787"/>
        <w:gridCol w:w="1819"/>
        <w:gridCol w:w="1819"/>
        <w:gridCol w:w="1787"/>
      </w:tblGrid>
      <w:tr w:rsidR="0083784E" w:rsidRPr="0057447C" w:rsidTr="0083784E">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1</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2</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3</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4</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5</w:t>
            </w:r>
          </w:p>
        </w:tc>
      </w:tr>
      <w:tr w:rsidR="0083784E" w:rsidRPr="0057447C" w:rsidTr="0083784E">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a</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b</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d</w:t>
            </w:r>
          </w:p>
        </w:tc>
        <w:tc>
          <w:tcPr>
            <w:tcW w:w="855"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c</w:t>
            </w:r>
          </w:p>
        </w:tc>
        <w:tc>
          <w:tcPr>
            <w:tcW w:w="840" w:type="dxa"/>
            <w:tcMar>
              <w:top w:w="75" w:type="dxa"/>
              <w:left w:w="0" w:type="dxa"/>
              <w:bottom w:w="75" w:type="dxa"/>
              <w:right w:w="0" w:type="dxa"/>
            </w:tcMar>
            <w:vAlign w:val="bottom"/>
            <w:hideMark/>
          </w:tcPr>
          <w:p w:rsidR="0083784E" w:rsidRPr="0057447C" w:rsidRDefault="0083784E" w:rsidP="00901134">
            <w:pPr>
              <w:spacing w:after="0" w:line="240" w:lineRule="auto"/>
              <w:rPr>
                <w:rFonts w:ascii="Times New Roman" w:eastAsia="Times New Roman" w:hAnsi="Times New Roman" w:cs="Times New Roman"/>
                <w:color w:val="000000" w:themeColor="text1"/>
                <w:sz w:val="28"/>
                <w:szCs w:val="28"/>
                <w:lang w:eastAsia="ru-RU"/>
              </w:rPr>
            </w:pPr>
            <w:r w:rsidRPr="0057447C">
              <w:rPr>
                <w:rFonts w:ascii="Times New Roman" w:eastAsia="Times New Roman" w:hAnsi="Times New Roman" w:cs="Times New Roman"/>
                <w:color w:val="000000" w:themeColor="text1"/>
                <w:sz w:val="28"/>
                <w:szCs w:val="28"/>
                <w:bdr w:val="none" w:sz="0" w:space="0" w:color="auto" w:frame="1"/>
                <w:lang w:eastAsia="ru-RU"/>
              </w:rPr>
              <w:t>a</w:t>
            </w:r>
          </w:p>
        </w:tc>
      </w:tr>
    </w:tbl>
    <w:p w:rsidR="0083784E" w:rsidRPr="0057447C" w:rsidRDefault="0083784E" w:rsidP="0083784E">
      <w:pPr>
        <w:pStyle w:val="a4"/>
        <w:spacing w:line="360" w:lineRule="auto"/>
        <w:rPr>
          <w:color w:val="000000" w:themeColor="text1"/>
        </w:rPr>
      </w:pPr>
    </w:p>
    <w:p w:rsidR="0083784E" w:rsidRPr="0057447C" w:rsidRDefault="0083784E" w:rsidP="0083784E">
      <w:pPr>
        <w:tabs>
          <w:tab w:val="left" w:pos="400"/>
          <w:tab w:val="left" w:pos="500"/>
        </w:tabs>
        <w:ind w:left="100" w:hanging="100"/>
        <w:rPr>
          <w:rFonts w:ascii="Times New Roman" w:hAnsi="Times New Roman" w:cs="Times New Roman"/>
          <w:b/>
          <w:color w:val="000000" w:themeColor="text1"/>
          <w:sz w:val="28"/>
          <w:szCs w:val="28"/>
        </w:rPr>
      </w:pPr>
      <w:r w:rsidRPr="0057447C">
        <w:rPr>
          <w:rFonts w:ascii="Times New Roman" w:hAnsi="Times New Roman" w:cs="Times New Roman"/>
          <w:b/>
          <w:color w:val="000000" w:themeColor="text1"/>
          <w:sz w:val="28"/>
          <w:szCs w:val="28"/>
        </w:rPr>
        <w:t>РАЗДЕЛ 4. ЛИНГВОСТРАНОВЕДЧЕСКАЯ ВИКТОРИНА</w:t>
      </w:r>
    </w:p>
    <w:p w:rsidR="003112A6" w:rsidRPr="0057447C" w:rsidRDefault="003112A6" w:rsidP="0083784E">
      <w:pPr>
        <w:tabs>
          <w:tab w:val="left" w:pos="400"/>
          <w:tab w:val="left" w:pos="500"/>
        </w:tabs>
        <w:ind w:left="100" w:hanging="100"/>
        <w:rPr>
          <w:rFonts w:ascii="Times New Roman" w:hAnsi="Times New Roman" w:cs="Times New Roman"/>
          <w:b/>
          <w:color w:val="000000" w:themeColor="text1"/>
          <w:sz w:val="28"/>
          <w:szCs w:val="28"/>
        </w:rPr>
      </w:pPr>
      <w:r w:rsidRPr="0057447C">
        <w:rPr>
          <w:rFonts w:ascii="Times New Roman" w:hAnsi="Times New Roman" w:cs="Times New Roman"/>
          <w:b/>
          <w:color w:val="000000" w:themeColor="text1"/>
          <w:sz w:val="28"/>
          <w:szCs w:val="28"/>
        </w:rPr>
        <w:t>Задание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83784E" w:rsidRPr="0057447C" w:rsidTr="00901134">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1</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2</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3</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4</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5</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6</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7</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8</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de-DE"/>
              </w:rPr>
              <w:t>9</w:t>
            </w:r>
          </w:p>
        </w:tc>
        <w:tc>
          <w:tcPr>
            <w:tcW w:w="935" w:type="dxa"/>
          </w:tcPr>
          <w:p w:rsidR="0083784E" w:rsidRPr="0057447C" w:rsidRDefault="0083784E" w:rsidP="00901134">
            <w:pPr>
              <w:pStyle w:val="a4"/>
              <w:spacing w:line="276" w:lineRule="auto"/>
              <w:jc w:val="center"/>
              <w:rPr>
                <w:color w:val="000000" w:themeColor="text1"/>
                <w:sz w:val="28"/>
                <w:szCs w:val="28"/>
              </w:rPr>
            </w:pPr>
            <w:r w:rsidRPr="0057447C">
              <w:rPr>
                <w:color w:val="000000" w:themeColor="text1"/>
                <w:sz w:val="28"/>
                <w:szCs w:val="28"/>
              </w:rPr>
              <w:t>10</w:t>
            </w:r>
          </w:p>
        </w:tc>
      </w:tr>
      <w:tr w:rsidR="0083784E" w:rsidRPr="0057447C" w:rsidTr="00901134">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b</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d</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c</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c</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c</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a</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d</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a</w:t>
            </w:r>
          </w:p>
        </w:tc>
        <w:tc>
          <w:tcPr>
            <w:tcW w:w="935" w:type="dxa"/>
          </w:tcPr>
          <w:p w:rsidR="0083784E" w:rsidRPr="0057447C" w:rsidRDefault="0083784E" w:rsidP="00901134">
            <w:pPr>
              <w:pStyle w:val="a4"/>
              <w:spacing w:line="276" w:lineRule="auto"/>
              <w:jc w:val="center"/>
              <w:rPr>
                <w:color w:val="000000" w:themeColor="text1"/>
                <w:sz w:val="28"/>
                <w:szCs w:val="28"/>
                <w:lang w:val="de-DE"/>
              </w:rPr>
            </w:pPr>
            <w:r w:rsidRPr="0057447C">
              <w:rPr>
                <w:color w:val="000000" w:themeColor="text1"/>
                <w:sz w:val="28"/>
                <w:szCs w:val="28"/>
                <w:lang w:val="en-US"/>
              </w:rPr>
              <w:t>b</w:t>
            </w:r>
          </w:p>
        </w:tc>
        <w:tc>
          <w:tcPr>
            <w:tcW w:w="935" w:type="dxa"/>
          </w:tcPr>
          <w:p w:rsidR="0083784E" w:rsidRPr="0057447C" w:rsidRDefault="0083784E" w:rsidP="00901134">
            <w:pPr>
              <w:pStyle w:val="a4"/>
              <w:spacing w:line="276" w:lineRule="auto"/>
              <w:jc w:val="center"/>
              <w:rPr>
                <w:color w:val="000000" w:themeColor="text1"/>
                <w:sz w:val="28"/>
                <w:szCs w:val="28"/>
                <w:lang w:val="en-US"/>
              </w:rPr>
            </w:pPr>
            <w:r w:rsidRPr="0057447C">
              <w:rPr>
                <w:color w:val="000000" w:themeColor="text1"/>
                <w:sz w:val="28"/>
                <w:szCs w:val="28"/>
                <w:lang w:val="en-US"/>
              </w:rPr>
              <w:t>b</w:t>
            </w:r>
          </w:p>
        </w:tc>
      </w:tr>
    </w:tbl>
    <w:p w:rsidR="0083784E" w:rsidRPr="0057447C" w:rsidRDefault="003112A6" w:rsidP="0083784E">
      <w:pPr>
        <w:pStyle w:val="a4"/>
        <w:spacing w:line="360" w:lineRule="auto"/>
        <w:rPr>
          <w:color w:val="000000" w:themeColor="text1"/>
        </w:rPr>
      </w:pPr>
      <w:r w:rsidRPr="0057447C">
        <w:rPr>
          <w:color w:val="000000" w:themeColor="text1"/>
          <w:lang w:val="de-DE"/>
        </w:rPr>
        <w:t xml:space="preserve">Max 32 </w:t>
      </w:r>
      <w:r w:rsidRPr="0057447C">
        <w:rPr>
          <w:color w:val="000000" w:themeColor="text1"/>
        </w:rPr>
        <w:t>б</w:t>
      </w:r>
    </w:p>
    <w:p w:rsidR="003112A6" w:rsidRPr="0057447C" w:rsidRDefault="003112A6" w:rsidP="0083784E">
      <w:pPr>
        <w:pStyle w:val="a4"/>
        <w:spacing w:line="360" w:lineRule="auto"/>
        <w:rPr>
          <w:color w:val="000000" w:themeColor="text1"/>
        </w:rPr>
      </w:pPr>
      <w:r w:rsidRPr="0057447C">
        <w:rPr>
          <w:color w:val="000000" w:themeColor="text1"/>
        </w:rPr>
        <w:t>Задание 1. - 7 б</w:t>
      </w:r>
    </w:p>
    <w:p w:rsidR="003112A6" w:rsidRPr="0057447C" w:rsidRDefault="003112A6" w:rsidP="0083784E">
      <w:pPr>
        <w:pStyle w:val="a4"/>
        <w:spacing w:line="360" w:lineRule="auto"/>
        <w:rPr>
          <w:color w:val="000000" w:themeColor="text1"/>
        </w:rPr>
      </w:pPr>
      <w:r w:rsidRPr="0057447C">
        <w:rPr>
          <w:color w:val="000000" w:themeColor="text1"/>
        </w:rPr>
        <w:t>Задание 2. - 5 б</w:t>
      </w:r>
    </w:p>
    <w:p w:rsidR="003112A6" w:rsidRPr="0057447C" w:rsidRDefault="003112A6" w:rsidP="0083784E">
      <w:pPr>
        <w:pStyle w:val="a4"/>
        <w:spacing w:line="360" w:lineRule="auto"/>
        <w:rPr>
          <w:color w:val="000000" w:themeColor="text1"/>
        </w:rPr>
      </w:pPr>
      <w:r w:rsidRPr="0057447C">
        <w:rPr>
          <w:color w:val="000000" w:themeColor="text1"/>
        </w:rPr>
        <w:t>Задание 3. - 10 б</w:t>
      </w:r>
    </w:p>
    <w:p w:rsidR="003112A6" w:rsidRPr="0057447C" w:rsidRDefault="003112A6" w:rsidP="0083784E">
      <w:pPr>
        <w:pStyle w:val="a4"/>
        <w:spacing w:line="360" w:lineRule="auto"/>
        <w:rPr>
          <w:color w:val="000000" w:themeColor="text1"/>
        </w:rPr>
      </w:pPr>
      <w:r w:rsidRPr="0057447C">
        <w:rPr>
          <w:color w:val="000000" w:themeColor="text1"/>
        </w:rPr>
        <w:t>Задание 4. - 10 б</w:t>
      </w:r>
    </w:p>
    <w:p w:rsidR="003112A6" w:rsidRPr="0057447C" w:rsidRDefault="003112A6" w:rsidP="0083784E">
      <w:pPr>
        <w:pStyle w:val="a4"/>
        <w:spacing w:line="360" w:lineRule="auto"/>
        <w:rPr>
          <w:color w:val="000000" w:themeColor="text1"/>
        </w:rPr>
      </w:pPr>
    </w:p>
    <w:p w:rsidR="0083784E" w:rsidRPr="0057447C" w:rsidRDefault="0083784E" w:rsidP="0083784E">
      <w:pPr>
        <w:pStyle w:val="a4"/>
        <w:spacing w:line="360" w:lineRule="auto"/>
        <w:rPr>
          <w:color w:val="000000" w:themeColor="text1"/>
        </w:rPr>
      </w:pPr>
    </w:p>
    <w:p w:rsidR="00393C1A" w:rsidRPr="0057447C" w:rsidRDefault="00393C1A" w:rsidP="00393C1A">
      <w:pPr>
        <w:rPr>
          <w:rFonts w:ascii="Times New Roman" w:hAnsi="Times New Roman" w:cs="Times New Roman"/>
          <w:color w:val="000000" w:themeColor="text1"/>
          <w:sz w:val="24"/>
          <w:szCs w:val="24"/>
        </w:rPr>
      </w:pPr>
    </w:p>
    <w:sectPr w:rsidR="00393C1A" w:rsidRPr="0057447C" w:rsidSect="00393C1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3B1"/>
    <w:multiLevelType w:val="multilevel"/>
    <w:tmpl w:val="D36E9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C4A39"/>
    <w:multiLevelType w:val="multilevel"/>
    <w:tmpl w:val="8078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F2512"/>
    <w:multiLevelType w:val="multilevel"/>
    <w:tmpl w:val="A37AEFD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A12E8"/>
    <w:multiLevelType w:val="multilevel"/>
    <w:tmpl w:val="08D0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551A8"/>
    <w:multiLevelType w:val="multilevel"/>
    <w:tmpl w:val="C0A0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D7F10"/>
    <w:multiLevelType w:val="multilevel"/>
    <w:tmpl w:val="B54CC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477538"/>
    <w:multiLevelType w:val="multilevel"/>
    <w:tmpl w:val="752C96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36AA9"/>
    <w:multiLevelType w:val="multilevel"/>
    <w:tmpl w:val="5B648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22DB8"/>
    <w:multiLevelType w:val="multilevel"/>
    <w:tmpl w:val="71089CF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0066F"/>
    <w:multiLevelType w:val="multilevel"/>
    <w:tmpl w:val="1C044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3283F"/>
    <w:multiLevelType w:val="multilevel"/>
    <w:tmpl w:val="80DE5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594F77"/>
    <w:multiLevelType w:val="multilevel"/>
    <w:tmpl w:val="B9D824B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7"/>
  </w:num>
  <w:num w:numId="5">
    <w:abstractNumId w:val="5"/>
  </w:num>
  <w:num w:numId="6">
    <w:abstractNumId w:val="10"/>
  </w:num>
  <w:num w:numId="7">
    <w:abstractNumId w:val="0"/>
  </w:num>
  <w:num w:numId="8">
    <w:abstractNumId w:val="9"/>
  </w:num>
  <w:num w:numId="9">
    <w:abstractNumId w:val="1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A"/>
    <w:rsid w:val="003112A6"/>
    <w:rsid w:val="003872B4"/>
    <w:rsid w:val="00393C1A"/>
    <w:rsid w:val="005050B0"/>
    <w:rsid w:val="0057447C"/>
    <w:rsid w:val="00716876"/>
    <w:rsid w:val="0083784E"/>
    <w:rsid w:val="00EC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93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93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2020-05-12T16:51:00Z</dcterms:created>
  <dcterms:modified xsi:type="dcterms:W3CDTF">2020-05-12T16:51:00Z</dcterms:modified>
</cp:coreProperties>
</file>