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5C" w:rsidRPr="00696D5C" w:rsidRDefault="00696D5C" w:rsidP="00696D5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6D5C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96D5C" w:rsidRPr="00696D5C" w:rsidRDefault="00696D5C" w:rsidP="00696D5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6D5C">
        <w:rPr>
          <w:rFonts w:ascii="Times New Roman" w:hAnsi="Times New Roman" w:cs="Times New Roman"/>
          <w:color w:val="000000"/>
          <w:sz w:val="28"/>
          <w:szCs w:val="28"/>
        </w:rPr>
        <w:t>Победовский</w:t>
      </w:r>
      <w:proofErr w:type="spellEnd"/>
      <w:r w:rsidRPr="00696D5C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</w:t>
      </w:r>
    </w:p>
    <w:p w:rsidR="00696D5C" w:rsidRPr="00696D5C" w:rsidRDefault="00696D5C" w:rsidP="00696D5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6D5C">
        <w:rPr>
          <w:rFonts w:ascii="Times New Roman" w:hAnsi="Times New Roman" w:cs="Times New Roman"/>
          <w:color w:val="000000"/>
          <w:sz w:val="28"/>
          <w:szCs w:val="28"/>
        </w:rPr>
        <w:t>Ржевского района Тверской области</w:t>
      </w:r>
    </w:p>
    <w:p w:rsidR="00696D5C" w:rsidRPr="00BA2594" w:rsidRDefault="00696D5C" w:rsidP="00696D5C">
      <w:pPr>
        <w:rPr>
          <w:rFonts w:ascii="Arial" w:hAnsi="Arial" w:cs="Arial"/>
          <w:color w:val="000000"/>
          <w:sz w:val="21"/>
          <w:szCs w:val="21"/>
        </w:rPr>
      </w:pPr>
      <w:r w:rsidRPr="00BA2594">
        <w:rPr>
          <w:rFonts w:ascii="Arial" w:hAnsi="Arial" w:cs="Arial"/>
          <w:color w:val="000000"/>
          <w:sz w:val="21"/>
          <w:szCs w:val="21"/>
        </w:rPr>
        <w:br/>
      </w:r>
    </w:p>
    <w:p w:rsidR="00696D5C" w:rsidRDefault="00696D5C" w:rsidP="0069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</w:p>
    <w:p w:rsidR="00696D5C" w:rsidRDefault="00696D5C" w:rsidP="0069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</w:p>
    <w:p w:rsidR="00696D5C" w:rsidRPr="00696D5C" w:rsidRDefault="00696D5C" w:rsidP="0069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96D5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Рефлексивно-ролевая игра для педагогов «Что поможет ребенку быть здоровым в детском саду»</w:t>
      </w:r>
    </w:p>
    <w:p w:rsidR="00696D5C" w:rsidRPr="00696D5C" w:rsidRDefault="00696D5C" w:rsidP="0069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96D5C" w:rsidRDefault="00696D5C" w:rsidP="0069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</w:p>
    <w:p w:rsidR="00696D5C" w:rsidRDefault="00696D5C" w:rsidP="00696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</w:p>
    <w:p w:rsidR="00696D5C" w:rsidRDefault="00696D5C" w:rsidP="00696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</w:p>
    <w:p w:rsidR="00696D5C" w:rsidRDefault="00696D5C" w:rsidP="00696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</w:p>
    <w:p w:rsidR="00696D5C" w:rsidRDefault="00696D5C" w:rsidP="0069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5C" w:rsidRDefault="00696D5C" w:rsidP="0069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5C" w:rsidRDefault="00696D5C" w:rsidP="0069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5C" w:rsidRDefault="00696D5C" w:rsidP="0069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5C" w:rsidRDefault="00696D5C" w:rsidP="0069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5C" w:rsidRPr="00696D5C" w:rsidRDefault="00696D5C" w:rsidP="0069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5C" w:rsidRDefault="00696D5C" w:rsidP="0069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5C" w:rsidRDefault="00696D5C" w:rsidP="0069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5C" w:rsidRDefault="00696D5C" w:rsidP="00696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6D5C" w:rsidRDefault="00696D5C" w:rsidP="00696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6D5C" w:rsidRPr="00696D5C" w:rsidRDefault="00696D5C" w:rsidP="00696D5C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6D5C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Разработала: воспитатель первой категории</w:t>
      </w:r>
    </w:p>
    <w:p w:rsidR="00696D5C" w:rsidRPr="00696D5C" w:rsidRDefault="00696D5C" w:rsidP="00696D5C">
      <w:pPr>
        <w:shd w:val="clear" w:color="auto" w:fill="FFFFFF"/>
        <w:spacing w:line="450" w:lineRule="atLeast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696D5C">
        <w:rPr>
          <w:rFonts w:ascii="Times New Roman" w:hAnsi="Times New Roman" w:cs="Times New Roman"/>
          <w:bCs/>
          <w:color w:val="000000"/>
          <w:sz w:val="28"/>
          <w:szCs w:val="28"/>
        </w:rPr>
        <w:t>Смородкина</w:t>
      </w:r>
      <w:proofErr w:type="spellEnd"/>
      <w:r w:rsidRPr="00696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Нина Евгеньевна</w:t>
      </w:r>
    </w:p>
    <w:p w:rsidR="00696D5C" w:rsidRPr="00696D5C" w:rsidRDefault="00696D5C" w:rsidP="00696D5C">
      <w:pPr>
        <w:shd w:val="clear" w:color="auto" w:fill="FFFFFF"/>
        <w:spacing w:line="450" w:lineRule="atLeast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696D5C" w:rsidRPr="00696D5C" w:rsidRDefault="00696D5C" w:rsidP="00696D5C">
      <w:pPr>
        <w:shd w:val="clear" w:color="auto" w:fill="FFFFFF"/>
        <w:spacing w:line="450" w:lineRule="atLeast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696D5C" w:rsidRPr="00696D5C" w:rsidRDefault="00696D5C" w:rsidP="006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5C" w:rsidRPr="00696D5C" w:rsidRDefault="00696D5C" w:rsidP="0069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5C" w:rsidRPr="00696D5C" w:rsidRDefault="00696D5C" w:rsidP="00696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5C">
        <w:rPr>
          <w:rFonts w:ascii="Times New Roman" w:hAnsi="Times New Roman" w:cs="Times New Roman"/>
          <w:b/>
          <w:sz w:val="28"/>
          <w:szCs w:val="28"/>
        </w:rPr>
        <w:t>Ржевский район 2019</w:t>
      </w:r>
    </w:p>
    <w:p w:rsidR="00696D5C" w:rsidRDefault="00696D5C" w:rsidP="00696D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6D5C" w:rsidRDefault="00696D5C" w:rsidP="00696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Рефлексивно-ролевая игра для педагогов «Что поможет ребенку быть здоровым в детском саду»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актуальность проблемы "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настоящее время, выявить причины, мешающие ребенку быть здоровым в нашем д/у, выбрать путь реализации задач по сохранению и укреплению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ДОУ. </w:t>
      </w:r>
    </w:p>
    <w:p w:rsidR="00696D5C" w:rsidRDefault="00696D5C" w:rsidP="00696D5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коллеги. 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Мне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приятно приветствовать вас на рефлексивно-ролевой игре на тему "Как сохранить и укрепить здоровье ребёнка". Цель нашей игры заключается в следующем: определить актуальность проблемы, "здоровья" в настоящее время, выявить причины, мешающие ребенку быть здоровым в нашем д/у, выбрать путь реализации задач по сохранению и укреплению здоровья детей в ДОУ. 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условно разделили весь педагогический коллектив на 4 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группы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 должностям, а по желанию педагогов):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Воспитатели 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все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своим места согласно своим ролям. Позвольте их вам представить (</w:t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все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участников игры представляю по блокам). </w:t>
      </w:r>
    </w:p>
    <w:p w:rsidR="00696D5C" w:rsidRDefault="00696D5C" w:rsidP="00696D5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на столах лежат карточки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высказываниями мудрых людей, живущих в разное время, но согласных в одном мнении. Я предлагаю их вам прочитать и выразить своё мнение о том, что на них написано. Сказать, согласны вы с этим афоризмом или нет. И почему? Как вы понимаете этот афоризм? А как думают по этому поводу воспитатели? (родители и т.д.)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A3" w:rsidRDefault="002327A3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Высказывания мудрых людей, живущих в разное время..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"Здоровый человек - самое ценное произведение природы".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Карлейль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Гиппократ.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"Надо непременно встряхивать себя физически, чтобы быть здоровым нравственно".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Толстой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"Стыдно признаться, но ведь из всех живых существ лишь один человек не живет,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зная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для него полезно".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Плиний Старший.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"Здоровье - дороже золота".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Шекспир.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"Здоровье - мудрых гонорар".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Винчи.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"Движение есть жизнь, уменьшение же подвижности означает снижение жизненных процессов".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"Еще не ясно, в здоровом ли теле здоровый дух, или наоборот - высокий дух порождает здоровье".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Абрамов.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"Здоровье до того тревожит все остальные блага жизни, что поистине, здоровый нищий счастливее больного короля".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Шопенгауэр.</w:t>
      </w:r>
    </w:p>
    <w:p w:rsidR="00696D5C" w:rsidRDefault="00696D5C" w:rsidP="00696D5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"Нельзя лечить тело, не леча душу".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Сократ.</w:t>
      </w:r>
    </w:p>
    <w:p w:rsidR="00696D5C" w:rsidRDefault="00696D5C" w:rsidP="00696D5C">
      <w:pPr>
        <w:spacing w:before="100" w:beforeAutospacing="1" w:after="100" w:afterAutospacing="1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мы сегодня обсуждаем проблемы здоровья, то нам необходимо вспомнить, что же это такое. Дать определение этому понятию. (А что по этому поводу думают представители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и т.д.)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 №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здоровье?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(мнение представителей разных блоков)</w:t>
      </w:r>
    </w:p>
    <w:p w:rsidR="00696D5C" w:rsidRDefault="00696D5C" w:rsidP="00696D5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вышесказанному, следует сказать, что существует много понятий этому определению. Я обобщу их:</w:t>
      </w:r>
    </w:p>
    <w:p w:rsidR="00696D5C" w:rsidRDefault="00696D5C" w:rsidP="00696D5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Всемирной организации Здравоохранения,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"здоровье"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полное физическое, психическое и социальное благополучие человека, а не только отсутствие болезней и физических недостатков.</w:t>
      </w:r>
    </w:p>
    <w:p w:rsidR="00696D5C" w:rsidRDefault="00696D5C" w:rsidP="00696D5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Ожегов в своём словаре даёт следующее определение понятию здоровье - это правильная, нормальная деятельность организма, его полное физическое и психическое благополучие. </w:t>
      </w:r>
    </w:p>
    <w:p w:rsidR="00696D5C" w:rsidRDefault="00696D5C" w:rsidP="00696D5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зависит от многих факторов и все эти факторы немаловажны. Но у каждого человека есть своё мнение о том, какой же фактор является наиболее значимым. Предлагаю назвать факторы и определить один из них, который, по-вашему мнению, является наиболее значимым в сохранении и укреплении здоровья детей.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вопрос: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глобальные факторы оказывают негативное влияние на "здоровье" ребенка?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Ответ: 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Экологическая неблагоприятная ситуация в городе.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Высокий уровень родовых травм, наследственной предрасположенности.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Негативное влияние образования на здоровье детей.</w:t>
      </w:r>
    </w:p>
    <w:p w:rsidR="00696D5C" w:rsidRDefault="00696D5C" w:rsidP="00696D5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сознательно поставили вопрос о негативных воздействиях на ребенка в образовательных учреждениях, так как начинать необходимо с тех причин, на последствия которых мы можем повлиять, не затрагивая глобальные (экологию и наследственность).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причины, с вашей точки зрения, мешают ребенку, посещающему наше образовательное учреждение быть здоровым?</w:t>
      </w:r>
    </w:p>
    <w:p w:rsidR="00696D5C" w:rsidRDefault="00696D5C" w:rsidP="00696D5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предлагаем ответить на этот вопрос всем группам: воспитателям, медикам, администрации, родителям, специалистом.</w:t>
      </w:r>
    </w:p>
    <w:p w:rsidR="00696D5C" w:rsidRDefault="00696D5C" w:rsidP="00696D5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все участники игры обдумывают ответы, хочу вам представить экспертов, которые будут резюмировать все ответы и огласят в конце игры общее для всех и актуальные для всех нас.</w:t>
      </w:r>
    </w:p>
    <w:p w:rsidR="00696D5C" w:rsidRDefault="00696D5C" w:rsidP="00696D5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роль заключается в том, что они будут фиксировать все причины болезни детей и что необходимо ещё сделать для сохранения и укрепления здоровья детей нашего детского сада, а в конце игры представят заключение.</w:t>
      </w:r>
    </w:p>
    <w:p w:rsidR="00696D5C" w:rsidRDefault="00696D5C" w:rsidP="00696D5C">
      <w:pPr>
        <w:spacing w:before="100" w:beforeAutospacing="1" w:after="100" w:afterAutospacing="1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предоставляю слово коллегам из ролевых групп и предлагаю ответить на вопрос: какие причины, с вашей точки зрения, мешают ребенку, посещаемому наше образовательное учреждение быть здоровым? </w:t>
      </w:r>
    </w:p>
    <w:p w:rsidR="00696D5C" w:rsidRDefault="00696D5C" w:rsidP="00696D5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воспитателей</w:t>
      </w:r>
    </w:p>
    <w:p w:rsidR="00696D5C" w:rsidRDefault="00696D5C" w:rsidP="00696D5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родителей</w:t>
      </w:r>
    </w:p>
    <w:p w:rsidR="00696D5C" w:rsidRDefault="00696D5C" w:rsidP="00696D5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администрации</w:t>
      </w:r>
    </w:p>
    <w:p w:rsidR="00696D5C" w:rsidRDefault="00696D5C" w:rsidP="00696D5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блока</w:t>
      </w:r>
      <w:proofErr w:type="gramEnd"/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Воспитатели: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Любая работа без обратной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непрофессиональна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Педагогам нужно научиться заботиться о своем здоровье. Принцип "Начни с себя" очень важен в деятельности любого педагога.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работе с детьми недостаточно используются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Воспитателям надо повышать свою квалификацию по этому вопросу.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все приемы, используемые в педагогической работе, оказывают положительное влияние на здоровье детей.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работы с родителями на недостаточном уровне.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Температурный режим в группах превышает нормы температуры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Мебель должна соответствовать росту детей.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Чтобы дети имели возможность больше двигаться, необходимо приобретать многофункциональное модульное оборудование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Большая наполняемость групп.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Частая смена младшего обслуживающего персонала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Родители: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Родители заняты добыванием денег на хлеб насущный. Живут по принципу: "Будут деньги - займемся здоровьем".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больных и неграмотных в вопросах здоровья родителей не может быть здоровых детей.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результатов обучения детей является стресс - фактором для родителей.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проводить работу с родителями, направленную на формировании в семье ЗОЖ, на профилактику вредных привычек.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Осуществлять подбор мебели дома соответственно росту детей.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Администрация: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организовать обучение педагогов методам и технологиям, позволяющим работать так, чтобы не наносить ущерба здоровью своих воспитанников.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Отмечается недостаток витаминов в питании детей дома и неправильно организованный режим дня. 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Уменьшение двигательной активности приводит к гиподинамии и нарушению осанки.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 не умеют организовать образовательный процесс в соответствии с современными требованиями, найти подход к детям с учетом их психологических, физических особенностей и состояния здоровья.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педагогической грамотности родителей по организации ЗОЖ.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блок.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проводить не от случая к случаю, а каждый день, на каждом занятии. Причем обязательно учитывать то, что уже было сделано ранее.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 тесного сотрудничества между воспитателями, родителями, медицинским персоналом.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 эксперт думает и подводит итоги всему вышесказанному, я предлагаю решить несколько проблемных ситуаций.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Проблемные ситуации.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D5C" w:rsidRDefault="00696D5C" w:rsidP="00696D5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может привыкнуть к детскому саду: не ест, во время сон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спит, постоянно плачет. У родителей имеется ряд претензий. Они говорят, что педагоги не могут найти подход к ребёнку. Не вопрос: соблюдается ли дома режим дня, родители отвечают, что соблюдается. Предлагаю высказать свои предложения и рекомендации, как нам выйти из этой ситуации.</w:t>
      </w:r>
    </w:p>
    <w:p w:rsidR="00696D5C" w:rsidRDefault="00696D5C" w:rsidP="00696D5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было принято решение систематически проводить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Но по итогам оперативного контроля было выявлено, что не все педагоги выполняют это решение и не проводят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Какие пути решения выхода из данной ситуации вы можете предложить. </w:t>
      </w:r>
    </w:p>
    <w:p w:rsidR="00696D5C" w:rsidRDefault="00696D5C" w:rsidP="00696D5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исполнилось 3 года. При осмотре врача у ребёнка выявляется ранняя стадия сколиоза и плоскостопия. В чём причина развития болезни и как избежать этого при воспитании других детей.</w:t>
      </w:r>
    </w:p>
    <w:p w:rsidR="00696D5C" w:rsidRDefault="00696D5C" w:rsidP="00696D5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 течение года переболел более 4-х раз ОРЗ и ОРВИ. Можно ли такого ребёнка считать часто и длительно болеющим? Какую работу необходимо проводить с таким ребёнком воспитателям, родителям,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подведения итогов обсуждения предоставляется эксперту.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Экспертное заключение: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Причины, мешающие ребенку быть здоровым!!!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дошкольному учреждению на недостаточном уровне, родители не знают и не соблюдают режим дня дошкольных учреждений.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Нерегулярное проведение профилактических мероприятий с детьми.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и питьевого режима в группах.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недостаточном уровне проводится работа с родителями.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двигательная активность детей группах и на улице. 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наполняемость групп.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смена младшего обслуживающего персонала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Незнание педагогами методики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забота о здоровье педагогов.</w:t>
      </w:r>
    </w:p>
    <w:p w:rsidR="00696D5C" w:rsidRDefault="00696D5C" w:rsidP="00696D5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тесного сотрудничества между воспитателями, родителями, медицинским персоналом.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и укрепить здоровье своих воспитанников, т.е. профилактическая.</w:t>
      </w:r>
    </w:p>
    <w:p w:rsidR="00696D5C" w:rsidRDefault="00696D5C" w:rsidP="00696D5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так организовать образовательный процесс, чтобы обучения, развитие и воспитание детей не наносило ущерба их здоровью.</w:t>
      </w:r>
    </w:p>
    <w:p w:rsidR="00696D5C" w:rsidRDefault="00696D5C" w:rsidP="00696D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D92" w:rsidRDefault="00C65D92"/>
    <w:sectPr w:rsidR="00C65D92" w:rsidSect="00C6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442E"/>
    <w:multiLevelType w:val="multilevel"/>
    <w:tmpl w:val="D292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2532F"/>
    <w:multiLevelType w:val="multilevel"/>
    <w:tmpl w:val="147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450F6"/>
    <w:multiLevelType w:val="multilevel"/>
    <w:tmpl w:val="62F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3466B"/>
    <w:multiLevelType w:val="multilevel"/>
    <w:tmpl w:val="628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96D5C"/>
    <w:rsid w:val="002327A3"/>
    <w:rsid w:val="00696D5C"/>
    <w:rsid w:val="00C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F5BA-FA2C-464B-B52D-65E6738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5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460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2012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427-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82.ru/doshkolnik/427-.html" TargetMode="External"/><Relationship Id="rId10" Type="http://schemas.openxmlformats.org/officeDocument/2006/relationships/hyperlink" Target="http://ds82.ru/doshkolnik/294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294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1487</Words>
  <Characters>8478</Characters>
  <Application>Microsoft Office Word</Application>
  <DocSecurity>0</DocSecurity>
  <Lines>70</Lines>
  <Paragraphs>19</Paragraphs>
  <ScaleCrop>false</ScaleCrop>
  <Company>Microsoft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РОО</cp:lastModifiedBy>
  <cp:revision>3</cp:revision>
  <dcterms:created xsi:type="dcterms:W3CDTF">2020-01-15T17:32:00Z</dcterms:created>
  <dcterms:modified xsi:type="dcterms:W3CDTF">2020-02-10T08:51:00Z</dcterms:modified>
</cp:coreProperties>
</file>